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B" w:rsidRPr="00B542AB" w:rsidRDefault="008F21DD" w:rsidP="00BF211F">
      <w:pPr>
        <w:jc w:val="center"/>
        <w:rPr>
          <w:rFonts w:eastAsia="Times New Roman" w:cs="Times New Roman"/>
        </w:rPr>
      </w:pPr>
      <w:r w:rsidRPr="00B542AB">
        <w:rPr>
          <w:rFonts w:eastAsia="Times New Roman" w:cs="Times New Roman"/>
        </w:rPr>
        <w:t>BIOLOGIA 11º ANO</w:t>
      </w:r>
    </w:p>
    <w:p w:rsidR="00B542AB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left="1440"/>
        <w:jc w:val="both"/>
        <w:rPr>
          <w:rFonts w:eastAsia="Times New Roman" w:cs="Times New Roman"/>
          <w:b/>
        </w:rPr>
      </w:pPr>
      <w:r w:rsidRPr="00B542AB">
        <w:rPr>
          <w:rFonts w:eastAsia="Times New Roman" w:cs="Times New Roman"/>
          <w:b/>
          <w:highlight w:val="red"/>
        </w:rPr>
        <w:t>CRESCIMENTO E RENOVAÇÃO CELULAR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B542AB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  <w:b/>
        </w:rPr>
        <w:t>DNA</w:t>
      </w:r>
      <w:r w:rsidRPr="00B542AB">
        <w:rPr>
          <w:rFonts w:eastAsia="Times New Roman" w:cs="Times New Roman"/>
        </w:rPr>
        <w:t xml:space="preserve"> é constituído por: </w:t>
      </w:r>
    </w:p>
    <w:p w:rsidR="00B542AB" w:rsidRDefault="008F21DD" w:rsidP="00BF211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 açúcar (desoxirribose);</w:t>
      </w:r>
    </w:p>
    <w:p w:rsidR="00B542AB" w:rsidRDefault="008F21DD" w:rsidP="00BF211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 grupo fosfato;</w:t>
      </w:r>
    </w:p>
    <w:p w:rsidR="00D24080" w:rsidRPr="00B542AB" w:rsidRDefault="008F21DD" w:rsidP="00BF211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Uma base azotada (adenina, tímina, citosina e guanina)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C31611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A molécula de DNA apresenta os seguintes aspetos:</w:t>
      </w:r>
    </w:p>
    <w:p w:rsidR="00C31611" w:rsidRDefault="008F21DD" w:rsidP="00BF211F">
      <w:pPr>
        <w:pStyle w:val="ListParagraph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cadeias polinucleotídicas </w:t>
      </w:r>
      <w:r>
        <w:rPr>
          <w:rFonts w:eastAsia="Times New Roman" w:cs="Times New Roman"/>
        </w:rPr>
        <w:t>enroladas em hélice;</w:t>
      </w:r>
    </w:p>
    <w:p w:rsidR="00C31611" w:rsidRDefault="008F21DD" w:rsidP="00BF211F">
      <w:pPr>
        <w:pStyle w:val="ListParagraph"/>
        <w:numPr>
          <w:ilvl w:val="0"/>
          <w:numId w:val="14"/>
        </w:numPr>
        <w:jc w:val="both"/>
        <w:rPr>
          <w:rFonts w:eastAsia="Times New Roman" w:cs="Times New Roman"/>
        </w:rPr>
      </w:pPr>
      <w:r w:rsidRPr="00C31611">
        <w:rPr>
          <w:rFonts w:eastAsia="Times New Roman" w:cs="Times New Roman"/>
        </w:rPr>
        <w:t>Pontes de hidrogénio que ligam as 2 cadeias;</w:t>
      </w:r>
    </w:p>
    <w:p w:rsidR="00C31611" w:rsidRDefault="008F21DD" w:rsidP="00BF211F">
      <w:pPr>
        <w:pStyle w:val="ListParagraph"/>
        <w:numPr>
          <w:ilvl w:val="0"/>
          <w:numId w:val="14"/>
        </w:numPr>
        <w:ind w:left="0" w:firstLine="360"/>
        <w:jc w:val="both"/>
        <w:rPr>
          <w:rFonts w:eastAsia="Times New Roman" w:cs="Times New Roman"/>
        </w:rPr>
      </w:pPr>
      <w:r w:rsidRPr="00C31611">
        <w:rPr>
          <w:rFonts w:eastAsia="Times New Roman" w:cs="Times New Roman"/>
        </w:rPr>
        <w:t>O emparelhamento das bases azotadas (adenina e timina A-T) e (citosina e guanina C-T);</w:t>
      </w:r>
    </w:p>
    <w:p w:rsidR="00D24080" w:rsidRPr="00C31611" w:rsidRDefault="008F21DD" w:rsidP="00BF211F">
      <w:pPr>
        <w:pStyle w:val="ListParagraph"/>
        <w:numPr>
          <w:ilvl w:val="0"/>
          <w:numId w:val="14"/>
        </w:numPr>
        <w:ind w:left="0" w:firstLine="360"/>
        <w:jc w:val="both"/>
        <w:rPr>
          <w:rFonts w:eastAsia="Times New Roman" w:cs="Times New Roman"/>
        </w:rPr>
      </w:pPr>
      <w:r w:rsidRPr="00C31611">
        <w:rPr>
          <w:rFonts w:eastAsia="Times New Roman" w:cs="Times New Roman"/>
        </w:rPr>
        <w:t>Ligações covalentes entre o grupo fosfato e a desoxirribose do nucleotido seguinte.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left="720"/>
        <w:rPr>
          <w:rFonts w:eastAsia="Times New Roman" w:cs="Times New Roman"/>
        </w:rPr>
      </w:pPr>
      <w:r w:rsidRPr="00B542AB">
        <w:rPr>
          <w:rFonts w:eastAsia="Times New Roman" w:cs="Times New Roman"/>
          <w:u w:val="single"/>
        </w:rPr>
        <w:t>Replicação do DNA</w:t>
      </w:r>
      <w:r w:rsidRPr="00B542AB">
        <w:rPr>
          <w:rFonts w:eastAsia="Times New Roman" w:cs="Times New Roman"/>
          <w:u w:val="single"/>
        </w:rPr>
        <w:br/>
      </w:r>
    </w:p>
    <w:p w:rsidR="00D24080" w:rsidRPr="00763634" w:rsidRDefault="008F21DD" w:rsidP="00BF211F">
      <w:pPr>
        <w:pStyle w:val="ListParagraph"/>
        <w:numPr>
          <w:ilvl w:val="0"/>
          <w:numId w:val="15"/>
        </w:numPr>
        <w:ind w:left="0" w:firstLine="360"/>
        <w:jc w:val="both"/>
        <w:rPr>
          <w:rFonts w:eastAsia="Times New Roman" w:cs="Times New Roman"/>
        </w:rPr>
      </w:pPr>
      <w:r w:rsidRPr="00763634">
        <w:rPr>
          <w:rFonts w:eastAsia="Times New Roman" w:cs="Times New Roman"/>
          <w:b/>
        </w:rPr>
        <w:t>Semiconservativa</w:t>
      </w:r>
      <w:r w:rsidRPr="00763634">
        <w:rPr>
          <w:rFonts w:eastAsia="Times New Roman" w:cs="Times New Roman"/>
        </w:rPr>
        <w:t xml:space="preserve"> - uma das duas cadeias da molécula de DNA que se forma deriva da molécula original e a outra é sintetizada de novo;</w:t>
      </w:r>
    </w:p>
    <w:p w:rsidR="00D24080" w:rsidRPr="007B7138" w:rsidRDefault="008F21DD" w:rsidP="00BF211F">
      <w:pPr>
        <w:pStyle w:val="ListParagraph"/>
        <w:numPr>
          <w:ilvl w:val="0"/>
          <w:numId w:val="15"/>
        </w:numPr>
        <w:ind w:left="0" w:firstLine="360"/>
        <w:jc w:val="both"/>
        <w:rPr>
          <w:rFonts w:eastAsia="Times New Roman" w:cs="Times New Roman"/>
        </w:rPr>
      </w:pPr>
      <w:r w:rsidRPr="007B7138">
        <w:rPr>
          <w:rFonts w:eastAsia="Times New Roman" w:cs="Times New Roman"/>
          <w:b/>
        </w:rPr>
        <w:t>Conservativa</w:t>
      </w:r>
      <w:r w:rsidRPr="007B7138">
        <w:rPr>
          <w:rFonts w:eastAsia="Times New Roman" w:cs="Times New Roman"/>
        </w:rPr>
        <w:t xml:space="preserve"> - preserva as duas cadeias da molecula original e gera uma molécula de DNA composta por duas cadeias inteiram</w:t>
      </w:r>
      <w:r w:rsidRPr="007B7138">
        <w:rPr>
          <w:rFonts w:eastAsia="Times New Roman" w:cs="Times New Roman"/>
        </w:rPr>
        <w:t>ente novas;</w:t>
      </w:r>
    </w:p>
    <w:p w:rsidR="00D24080" w:rsidRPr="007B7138" w:rsidRDefault="008F21DD" w:rsidP="00BF211F">
      <w:pPr>
        <w:pStyle w:val="ListParagraph"/>
        <w:numPr>
          <w:ilvl w:val="0"/>
          <w:numId w:val="15"/>
        </w:numPr>
        <w:ind w:left="0" w:firstLine="360"/>
        <w:jc w:val="both"/>
        <w:rPr>
          <w:rFonts w:eastAsia="Times New Roman" w:cs="Times New Roman"/>
        </w:rPr>
      </w:pPr>
      <w:r w:rsidRPr="007B7138">
        <w:rPr>
          <w:rFonts w:eastAsia="Times New Roman" w:cs="Times New Roman"/>
          <w:b/>
        </w:rPr>
        <w:t>Dispersiva</w:t>
      </w:r>
      <w:r w:rsidRPr="007B7138">
        <w:rPr>
          <w:rFonts w:eastAsia="Times New Roman" w:cs="Times New Roman"/>
        </w:rPr>
        <w:t xml:space="preserve"> - produz duas moléculas com DNA em que ambas as cadeias eram formadas por fragmentos originários da molécula inicial alternados por fragmentos sintetizados de novo.</w:t>
      </w:r>
    </w:p>
    <w:p w:rsidR="007B7138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720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  <w:u w:val="single"/>
        </w:rPr>
        <w:t>Dogma central da biologia molecular</w:t>
      </w:r>
      <w:r w:rsidRPr="00B542AB">
        <w:rPr>
          <w:rFonts w:eastAsia="Times New Roman" w:cs="Times New Roman"/>
        </w:rPr>
        <w:t xml:space="preserve"> (explicar como se processa a </w:t>
      </w:r>
      <w:r w:rsidRPr="00B542AB">
        <w:rPr>
          <w:rFonts w:eastAsia="Times New Roman" w:cs="Times New Roman"/>
        </w:rPr>
        <w:t>expressão da informação genética):</w:t>
      </w:r>
    </w:p>
    <w:p w:rsidR="009A63FF" w:rsidRDefault="008F21DD" w:rsidP="00BF211F">
      <w:pPr>
        <w:jc w:val="both"/>
        <w:rPr>
          <w:rFonts w:eastAsia="Times New Roman" w:cs="Times New Roman"/>
        </w:rPr>
      </w:pPr>
    </w:p>
    <w:p w:rsidR="009A63FF" w:rsidRDefault="008F21DD" w:rsidP="00BF211F">
      <w:pPr>
        <w:pStyle w:val="ListParagraph"/>
        <w:numPr>
          <w:ilvl w:val="0"/>
          <w:numId w:val="26"/>
        </w:numPr>
        <w:ind w:left="714" w:hanging="357"/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 xml:space="preserve">A informação presente no DNA é </w:t>
      </w:r>
      <w:r w:rsidRPr="009A63FF">
        <w:rPr>
          <w:rFonts w:eastAsia="Times New Roman" w:cs="Times New Roman"/>
          <w:b/>
          <w:bCs/>
        </w:rPr>
        <w:t>transcrita</w:t>
      </w:r>
      <w:r w:rsidRPr="009A63FF">
        <w:rPr>
          <w:rFonts w:eastAsia="Times New Roman" w:cs="Times New Roman"/>
        </w:rPr>
        <w:t> para o RNA;</w:t>
      </w:r>
    </w:p>
    <w:p w:rsidR="00D24080" w:rsidRPr="009A63FF" w:rsidRDefault="008F21DD" w:rsidP="00BF211F">
      <w:pPr>
        <w:pStyle w:val="ListParagraph"/>
        <w:numPr>
          <w:ilvl w:val="0"/>
          <w:numId w:val="26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 xml:space="preserve">O RNA é posteriormente </w:t>
      </w:r>
      <w:r w:rsidRPr="009A63FF">
        <w:rPr>
          <w:rFonts w:eastAsia="Times New Roman" w:cs="Times New Roman"/>
          <w:b/>
          <w:bCs/>
        </w:rPr>
        <w:t xml:space="preserve">traduzido </w:t>
      </w:r>
      <w:r w:rsidRPr="009A63FF">
        <w:rPr>
          <w:rFonts w:eastAsia="Times New Roman" w:cs="Times New Roman"/>
        </w:rPr>
        <w:t>para formar proteínas.</w:t>
      </w:r>
      <w:r w:rsidRPr="009A63FF">
        <w:rPr>
          <w:rFonts w:eastAsia="Times New Roman" w:cs="Times New Roman"/>
        </w:rPr>
        <w:br/>
      </w:r>
    </w:p>
    <w:p w:rsidR="009A63FF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RNA formado no núcleo por transcrição do DNA, é constituído por:</w:t>
      </w:r>
    </w:p>
    <w:p w:rsidR="009A63FF" w:rsidRDefault="008F21DD" w:rsidP="00BF211F">
      <w:pPr>
        <w:pStyle w:val="ListParagraph"/>
        <w:numPr>
          <w:ilvl w:val="0"/>
          <w:numId w:val="27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>Um açúcar (pentose); </w:t>
      </w:r>
    </w:p>
    <w:p w:rsidR="009A63FF" w:rsidRDefault="008F21DD" w:rsidP="00BF211F">
      <w:pPr>
        <w:pStyle w:val="ListParagraph"/>
        <w:numPr>
          <w:ilvl w:val="0"/>
          <w:numId w:val="27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>Um grupo fosfato;</w:t>
      </w:r>
    </w:p>
    <w:p w:rsidR="00D24080" w:rsidRPr="009A63FF" w:rsidRDefault="008F21DD" w:rsidP="00BF211F">
      <w:pPr>
        <w:pStyle w:val="ListParagraph"/>
        <w:numPr>
          <w:ilvl w:val="0"/>
          <w:numId w:val="27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 xml:space="preserve">Uma </w:t>
      </w:r>
      <w:r w:rsidRPr="009A63FF">
        <w:rPr>
          <w:rFonts w:eastAsia="Times New Roman" w:cs="Times New Roman"/>
        </w:rPr>
        <w:t>base azotada (adenina-uracilo A-U) e (citosina-guanina C-G).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5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O RNA é constituído por uma cadeia polinucleotídica simplesmente que os nucleotidos estão ligados covalentemente.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9A63FF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Existem diversos tipos de RNA:</w:t>
      </w:r>
    </w:p>
    <w:p w:rsidR="009A63FF" w:rsidRDefault="008F21DD" w:rsidP="00BF211F">
      <w:pPr>
        <w:pStyle w:val="ListParagraph"/>
        <w:numPr>
          <w:ilvl w:val="0"/>
          <w:numId w:val="28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>RNA mensageiro (mRNA);</w:t>
      </w:r>
    </w:p>
    <w:p w:rsidR="009A63FF" w:rsidRDefault="008F21DD" w:rsidP="00BF211F">
      <w:pPr>
        <w:pStyle w:val="ListParagraph"/>
        <w:numPr>
          <w:ilvl w:val="0"/>
          <w:numId w:val="28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>RNA transferencia (tRNA);</w:t>
      </w:r>
    </w:p>
    <w:p w:rsidR="00D24080" w:rsidRPr="009A63FF" w:rsidRDefault="008F21DD" w:rsidP="00BF211F">
      <w:pPr>
        <w:pStyle w:val="ListParagraph"/>
        <w:numPr>
          <w:ilvl w:val="0"/>
          <w:numId w:val="28"/>
        </w:numPr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</w:rPr>
        <w:t>RNA ribossomal (rRNA);</w:t>
      </w:r>
    </w:p>
    <w:p w:rsidR="00D24080" w:rsidRPr="00B542AB" w:rsidRDefault="008F21DD" w:rsidP="00BF211F">
      <w:pPr>
        <w:ind w:firstLine="425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br/>
        <w:t xml:space="preserve">      A </w:t>
      </w:r>
      <w:r w:rsidRPr="009A63FF">
        <w:rPr>
          <w:rFonts w:eastAsia="Times New Roman" w:cs="Times New Roman"/>
          <w:b/>
        </w:rPr>
        <w:t>transcrição</w:t>
      </w:r>
      <w:r w:rsidRPr="00B542AB">
        <w:rPr>
          <w:rFonts w:eastAsia="Times New Roman" w:cs="Times New Roman"/>
        </w:rPr>
        <w:t xml:space="preserve"> corresponde à transferência da informação presente no DNA para uma molécula de RNA.  O RNA que leva a informação genética do DNA é o </w:t>
      </w:r>
      <w:r w:rsidRPr="00B542AB">
        <w:rPr>
          <w:rFonts w:eastAsia="Times New Roman" w:cs="Times New Roman"/>
        </w:rPr>
        <w:lastRenderedPageBreak/>
        <w:t>RNA mensageiro (mRNA). Para além deste, os outros dois tipos de RNA são sintetizados.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                                   </w:t>
      </w:r>
      <w:r w:rsidRPr="00B542AB">
        <w:rPr>
          <w:rFonts w:eastAsia="Times New Roman" w:cs="Times New Roman"/>
        </w:rPr>
        <w:tab/>
      </w:r>
      <w:r w:rsidRPr="00B542AB">
        <w:rPr>
          <w:rFonts w:eastAsia="Times New Roman" w:cs="Times New Roman"/>
        </w:rPr>
        <w:tab/>
      </w:r>
      <w:r w:rsidRPr="00B542AB">
        <w:rPr>
          <w:rFonts w:eastAsia="Times New Roman" w:cs="Times New Roman"/>
        </w:rPr>
        <w:tab/>
        <w:t>Informação               Ribossoma</w:t>
      </w:r>
    </w:p>
    <w:p w:rsidR="00D24080" w:rsidRPr="00B542AB" w:rsidRDefault="008F21DD" w:rsidP="00BF211F">
      <w:pPr>
        <w:ind w:left="720" w:firstLine="720"/>
        <w:jc w:val="both"/>
        <w:rPr>
          <w:rFonts w:eastAsia="Times New Roman" w:cs="Times New Roman"/>
        </w:rPr>
      </w:pPr>
      <w:r w:rsidRPr="009A63FF">
        <w:rPr>
          <w:rFonts w:eastAsia="Times New Roman" w:cs="Times New Roman"/>
          <w:b/>
        </w:rPr>
        <w:t>Transcrição</w:t>
      </w:r>
      <w:r>
        <w:rPr>
          <w:rFonts w:eastAsia="Times New Roman" w:cs="Times New Roman"/>
        </w:rPr>
        <w:t>:  DNA        --&gt;       mRNA       --&gt;         tradução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 </w:t>
      </w:r>
    </w:p>
    <w:p w:rsidR="00D24080" w:rsidRPr="00B542AB" w:rsidRDefault="008F21DD" w:rsidP="00BF211F">
      <w:pPr>
        <w:ind w:firstLine="425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O uso de outras combinações de nucleóticos permitiu verificar que a cada códão de mRNA corresponde um aminoácido especifico.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082A61" w:rsidRDefault="008F21DD" w:rsidP="00BF211F">
      <w:pPr>
        <w:ind w:left="1440"/>
        <w:jc w:val="both"/>
        <w:rPr>
          <w:rFonts w:eastAsia="Times New Roman" w:cs="Times New Roman"/>
          <w:b/>
        </w:rPr>
      </w:pPr>
      <w:r w:rsidRPr="00082A61">
        <w:rPr>
          <w:rFonts w:eastAsia="Times New Roman" w:cs="Times New Roman"/>
          <w:b/>
          <w:highlight w:val="red"/>
        </w:rPr>
        <w:t>CICLO CELULAR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5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Conjunto de processos que ocorrem ao nível celular, incluindo a divisão do material genético.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As células apresentam um ciclo celular que tem inicio quando a célula se forma a partir de uma célula-mãe e que se prolonga até que se divide, originando 2 célul</w:t>
      </w:r>
      <w:r w:rsidRPr="00B542AB">
        <w:rPr>
          <w:rFonts w:eastAsia="Times New Roman" w:cs="Times New Roman"/>
        </w:rPr>
        <w:t>as-filhas.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Quando uma célula se divide, o material genético tem de ser previamente replicado. Este processo permite que o material genético de cada célula duplique de 2Q para 4Q. Durante todo este processo o número de cromossomas mantém-se igual.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Todos e</w:t>
      </w:r>
      <w:r w:rsidRPr="00B542AB">
        <w:rPr>
          <w:rFonts w:eastAsia="Times New Roman" w:cs="Times New Roman"/>
        </w:rPr>
        <w:t xml:space="preserve">stes fenómenos ocorrem ao longo do ciclo celular, que está organizado em duas fases: a </w:t>
      </w:r>
      <w:r w:rsidRPr="00B542AB">
        <w:rPr>
          <w:rFonts w:eastAsia="Times New Roman" w:cs="Times New Roman"/>
          <w:b/>
          <w:bCs/>
        </w:rPr>
        <w:t>interface</w:t>
      </w:r>
      <w:r w:rsidRPr="00B542AB">
        <w:rPr>
          <w:rFonts w:eastAsia="Times New Roman" w:cs="Times New Roman"/>
        </w:rPr>
        <w:t xml:space="preserve"> e a </w:t>
      </w:r>
      <w:r w:rsidRPr="00B542AB">
        <w:rPr>
          <w:rFonts w:eastAsia="Times New Roman" w:cs="Times New Roman"/>
          <w:b/>
          <w:bCs/>
        </w:rPr>
        <w:t>fase</w:t>
      </w:r>
      <w:r w:rsidRPr="00B542AB">
        <w:rPr>
          <w:rFonts w:eastAsia="Times New Roman" w:cs="Times New Roman"/>
        </w:rPr>
        <w:t xml:space="preserve"> </w:t>
      </w:r>
      <w:r w:rsidRPr="00B542AB">
        <w:rPr>
          <w:rFonts w:eastAsia="Times New Roman" w:cs="Times New Roman"/>
          <w:b/>
          <w:bCs/>
        </w:rPr>
        <w:t>mitótica</w:t>
      </w:r>
      <w:r w:rsidRPr="00B542AB">
        <w:rPr>
          <w:rFonts w:eastAsia="Times New Roman" w:cs="Times New Roman"/>
        </w:rPr>
        <w:t>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left="720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  <w:u w:val="single"/>
        </w:rPr>
        <w:t>Interfase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Esta fase inclui 3 fases principais: </w:t>
      </w:r>
      <w:r w:rsidRPr="00B00594">
        <w:rPr>
          <w:rFonts w:eastAsia="Times New Roman" w:cs="Times New Roman"/>
          <w:b/>
        </w:rPr>
        <w:t>G1</w:t>
      </w:r>
      <w:r w:rsidRPr="00B542AB">
        <w:rPr>
          <w:rFonts w:eastAsia="Times New Roman" w:cs="Times New Roman"/>
        </w:rPr>
        <w:t xml:space="preserve">, </w:t>
      </w:r>
      <w:r w:rsidRPr="00B00594">
        <w:rPr>
          <w:rFonts w:eastAsia="Times New Roman" w:cs="Times New Roman"/>
          <w:b/>
        </w:rPr>
        <w:t>S</w:t>
      </w:r>
      <w:r w:rsidRPr="00B542AB">
        <w:rPr>
          <w:rFonts w:eastAsia="Times New Roman" w:cs="Times New Roman"/>
        </w:rPr>
        <w:t xml:space="preserve"> e </w:t>
      </w:r>
      <w:r w:rsidRPr="00B00594">
        <w:rPr>
          <w:rFonts w:eastAsia="Times New Roman" w:cs="Times New Roman"/>
          <w:b/>
        </w:rPr>
        <w:t>G2</w:t>
      </w:r>
      <w:r w:rsidRPr="00B542AB">
        <w:rPr>
          <w:rFonts w:eastAsia="Times New Roman" w:cs="Times New Roman"/>
        </w:rPr>
        <w:t>. A divisão mitótica ocorre entre a fase G2 e a G1.</w:t>
      </w:r>
    </w:p>
    <w:tbl>
      <w:tblPr>
        <w:tblStyle w:val="MediumGrid1-Accent3"/>
        <w:tblpPr w:leftFromText="180" w:rightFromText="180" w:vertAnchor="text" w:horzAnchor="page" w:tblpX="1726" w:tblpY="368"/>
        <w:tblW w:w="8613" w:type="dxa"/>
        <w:tblLook w:val="04A0" w:firstRow="1" w:lastRow="0" w:firstColumn="1" w:lastColumn="0" w:noHBand="0" w:noVBand="1"/>
      </w:tblPr>
      <w:tblGrid>
        <w:gridCol w:w="663"/>
        <w:gridCol w:w="7950"/>
      </w:tblGrid>
      <w:tr w:rsidR="00F675C3" w:rsidTr="00F67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76B57" w:rsidRPr="00B542AB" w:rsidRDefault="008F21DD" w:rsidP="00BF211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</w:t>
            </w:r>
            <w:r>
              <w:rPr>
                <w:rFonts w:eastAsia="Times New Roman" w:cs="Times New Roman"/>
                <w:vertAlign w:val="subscript"/>
              </w:rPr>
              <w:t>1</w:t>
            </w:r>
          </w:p>
        </w:tc>
        <w:tc>
          <w:tcPr>
            <w:tcW w:w="7950" w:type="dxa"/>
          </w:tcPr>
          <w:p w:rsidR="00176B57" w:rsidRPr="00B00594" w:rsidRDefault="008F21DD" w:rsidP="00BF2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B00594">
              <w:rPr>
                <w:rFonts w:eastAsia="Times New Roman" w:cs="Times New Roman"/>
                <w:b w:val="0"/>
              </w:rPr>
              <w:t xml:space="preserve">Tem inicio com a formação </w:t>
            </w:r>
            <w:r w:rsidRPr="00B00594">
              <w:rPr>
                <w:rFonts w:eastAsia="Times New Roman" w:cs="Times New Roman"/>
                <w:b w:val="0"/>
              </w:rPr>
              <w:t>da célula e termina quando o DNA se começa a replicar. Nesta etapa os cromossomas apenas apresentam um cromatídio.</w:t>
            </w:r>
          </w:p>
        </w:tc>
      </w:tr>
      <w:tr w:rsidR="00F675C3" w:rsidTr="00F6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00594" w:rsidRDefault="008F21DD" w:rsidP="00BF211F">
            <w:pPr>
              <w:jc w:val="both"/>
              <w:rPr>
                <w:rFonts w:eastAsia="Times New Roman" w:cs="Times New Roman"/>
              </w:rPr>
            </w:pPr>
          </w:p>
          <w:p w:rsidR="00176B57" w:rsidRDefault="008F21DD" w:rsidP="00BF211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</w:p>
        </w:tc>
        <w:tc>
          <w:tcPr>
            <w:tcW w:w="7950" w:type="dxa"/>
          </w:tcPr>
          <w:p w:rsidR="00176B57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Ocorre replicação semiconservativa do DNA, formando uma cópia de cada molécula de DNA. No final desta fase, os cromossomas encontram-se c</w:t>
            </w:r>
            <w:r>
              <w:rPr>
                <w:rFonts w:eastAsia="Times New Roman" w:cs="Times New Roman"/>
              </w:rPr>
              <w:t>onstituídos por dois cromatídios iguais unidos pelo centrómero.</w:t>
            </w:r>
          </w:p>
        </w:tc>
      </w:tr>
      <w:tr w:rsidR="00F675C3" w:rsidTr="00F6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00594" w:rsidRDefault="008F21DD" w:rsidP="00BF211F">
            <w:pPr>
              <w:jc w:val="both"/>
              <w:rPr>
                <w:rFonts w:eastAsia="Times New Roman" w:cs="Times New Roman"/>
              </w:rPr>
            </w:pPr>
          </w:p>
          <w:p w:rsidR="00176B57" w:rsidRPr="00B542AB" w:rsidRDefault="008F21DD" w:rsidP="00BF211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</w:t>
            </w:r>
            <w:r>
              <w:rPr>
                <w:rFonts w:eastAsia="Times New Roman" w:cs="Times New Roman"/>
                <w:vertAlign w:val="subscript"/>
              </w:rPr>
              <w:t>2</w:t>
            </w:r>
          </w:p>
        </w:tc>
        <w:tc>
          <w:tcPr>
            <w:tcW w:w="7950" w:type="dxa"/>
          </w:tcPr>
          <w:p w:rsidR="00176B57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Intervalo de tempo compreendido entre a etapa S e o inicio da fase mitótica, durante a qual a célula se prepara para a divisão. Nesta fase, os cromossomas ainda possuem os dois cromatídio</w:t>
            </w:r>
            <w:r>
              <w:rPr>
                <w:rFonts w:eastAsia="Times New Roman" w:cs="Times New Roman"/>
              </w:rPr>
              <w:t xml:space="preserve">s unidos pelo centrómero. </w:t>
            </w:r>
          </w:p>
        </w:tc>
      </w:tr>
    </w:tbl>
    <w:p w:rsidR="00B542AB" w:rsidRPr="00B542AB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br/>
        <w:t xml:space="preserve">        </w:t>
      </w:r>
    </w:p>
    <w:p w:rsidR="00D24080" w:rsidRPr="00B542AB" w:rsidRDefault="008F21DD" w:rsidP="00BF211F">
      <w:pPr>
        <w:ind w:firstLine="720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  <w:u w:val="single"/>
        </w:rPr>
        <w:t>Fase mitótica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A fase mitótica é constituída pela </w:t>
      </w:r>
      <w:r w:rsidRPr="00B00594">
        <w:rPr>
          <w:rFonts w:eastAsia="Times New Roman" w:cs="Times New Roman"/>
          <w:b/>
        </w:rPr>
        <w:t>mitose</w:t>
      </w:r>
      <w:r w:rsidRPr="00B542AB">
        <w:rPr>
          <w:rFonts w:eastAsia="Times New Roman" w:cs="Times New Roman"/>
        </w:rPr>
        <w:t xml:space="preserve"> e pela </w:t>
      </w:r>
      <w:r w:rsidRPr="00B00594">
        <w:rPr>
          <w:rFonts w:eastAsia="Times New Roman" w:cs="Times New Roman"/>
          <w:b/>
        </w:rPr>
        <w:t>citocinese</w:t>
      </w:r>
      <w:r w:rsidRPr="00B542AB">
        <w:rPr>
          <w:rFonts w:eastAsia="Times New Roman" w:cs="Times New Roman"/>
        </w:rPr>
        <w:t>, onde ocorrem divisões nucleares e citoplasmáticas, respetivamente, dando origem a duas células-filhas iguais à célula-mãe.</w:t>
      </w:r>
      <w:r w:rsidRPr="00B542AB">
        <w:rPr>
          <w:rFonts w:eastAsia="Times New Roman" w:cs="Times New Roman"/>
        </w:rPr>
        <w:tab/>
      </w: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A </w:t>
      </w:r>
      <w:r w:rsidRPr="00B00594">
        <w:rPr>
          <w:rFonts w:eastAsia="Times New Roman" w:cs="Times New Roman"/>
          <w:b/>
        </w:rPr>
        <w:t>mitose</w:t>
      </w:r>
      <w:r w:rsidRPr="00B542AB">
        <w:rPr>
          <w:rFonts w:eastAsia="Times New Roman" w:cs="Times New Roman"/>
        </w:rPr>
        <w:t xml:space="preserve"> processa-se ao longo de quatro fases: </w:t>
      </w:r>
      <w:r w:rsidRPr="00B00594">
        <w:rPr>
          <w:rFonts w:eastAsia="Times New Roman" w:cs="Times New Roman"/>
          <w:b/>
        </w:rPr>
        <w:t>prófase, metáfase, anáfase e telófase</w:t>
      </w:r>
      <w:r w:rsidRPr="00B542AB">
        <w:rPr>
          <w:rFonts w:eastAsia="Times New Roman" w:cs="Times New Roman"/>
        </w:rPr>
        <w:t>, durante as quais ocorre condensação e separação do material genético por dois núcleos. </w:t>
      </w:r>
    </w:p>
    <w:p w:rsidR="00B00594" w:rsidRDefault="008F21DD" w:rsidP="00BF211F">
      <w:pPr>
        <w:jc w:val="both"/>
        <w:rPr>
          <w:rFonts w:eastAsia="Times New Roman" w:cs="Times New Roman"/>
        </w:rPr>
      </w:pPr>
    </w:p>
    <w:p w:rsidR="00CD3A7D" w:rsidRDefault="008F21DD" w:rsidP="00BF211F">
      <w:pPr>
        <w:jc w:val="both"/>
        <w:rPr>
          <w:rFonts w:eastAsia="Times New Roman" w:cs="Times New Roman"/>
        </w:rPr>
      </w:pPr>
    </w:p>
    <w:p w:rsidR="00B00594" w:rsidRDefault="008F21DD" w:rsidP="00BF211F">
      <w:pPr>
        <w:jc w:val="both"/>
        <w:rPr>
          <w:rFonts w:eastAsia="Times New Roman" w:cs="Times New Roman"/>
          <w:b/>
        </w:rPr>
      </w:pPr>
      <w:r w:rsidRPr="00FC1AE1">
        <w:rPr>
          <w:rFonts w:eastAsia="Times New Roman" w:cs="Times New Roman"/>
          <w:b/>
        </w:rPr>
        <w:lastRenderedPageBreak/>
        <w:t>Prófase </w:t>
      </w:r>
    </w:p>
    <w:p w:rsidR="00B00594" w:rsidRPr="00B00594" w:rsidRDefault="008F21DD" w:rsidP="00BF211F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É a etapa mais longa da mitose;</w:t>
      </w:r>
    </w:p>
    <w:p w:rsidR="00B00594" w:rsidRPr="00B00594" w:rsidRDefault="008F21DD" w:rsidP="00BF211F">
      <w:pPr>
        <w:pStyle w:val="ListParagraph"/>
        <w:numPr>
          <w:ilvl w:val="0"/>
          <w:numId w:val="30"/>
        </w:numPr>
        <w:ind w:left="0" w:firstLine="360"/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 xml:space="preserve">Os centríolos começam a movimentar-se no </w:t>
      </w:r>
      <w:r w:rsidRPr="00B00594">
        <w:rPr>
          <w:rFonts w:eastAsia="Times New Roman" w:cs="Times New Roman"/>
        </w:rPr>
        <w:t>sentido dos pólos da célula, com inicio da formação do fuso mitótico;</w:t>
      </w:r>
    </w:p>
    <w:p w:rsidR="00D24080" w:rsidRPr="00B00594" w:rsidRDefault="008F21DD" w:rsidP="00BF211F">
      <w:pPr>
        <w:pStyle w:val="ListParagraph"/>
        <w:numPr>
          <w:ilvl w:val="0"/>
          <w:numId w:val="30"/>
        </w:numPr>
        <w:ind w:left="0" w:firstLine="360"/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No final desta fase, o nucleolo desaparece, a membrana nuclear desintegra-se e os cromatídios ligam-se ao fuso acromático. </w:t>
      </w:r>
      <w:r w:rsidRPr="00B00594">
        <w:rPr>
          <w:rFonts w:eastAsia="Times New Roman" w:cs="Times New Roman"/>
        </w:rPr>
        <w:br/>
      </w:r>
    </w:p>
    <w:p w:rsidR="00B00594" w:rsidRDefault="008F21DD" w:rsidP="00BF211F">
      <w:pPr>
        <w:jc w:val="both"/>
        <w:rPr>
          <w:rFonts w:eastAsia="Times New Roman" w:cs="Times New Roman"/>
          <w:b/>
        </w:rPr>
      </w:pPr>
      <w:r w:rsidRPr="00FC1AE1">
        <w:rPr>
          <w:rFonts w:eastAsia="Times New Roman" w:cs="Times New Roman"/>
          <w:b/>
        </w:rPr>
        <w:t>Metáfase </w:t>
      </w:r>
    </w:p>
    <w:p w:rsidR="00B00594" w:rsidRPr="00B00594" w:rsidRDefault="008F21DD" w:rsidP="00BF211F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Os centríolos encontram-se nos pólos da célula;</w:t>
      </w:r>
    </w:p>
    <w:p w:rsidR="00D24080" w:rsidRPr="00B00594" w:rsidRDefault="008F21DD" w:rsidP="00BF211F">
      <w:pPr>
        <w:pStyle w:val="ListParagraph"/>
        <w:numPr>
          <w:ilvl w:val="0"/>
          <w:numId w:val="31"/>
        </w:numPr>
        <w:ind w:left="0" w:firstLine="360"/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 xml:space="preserve">Os </w:t>
      </w:r>
      <w:r w:rsidRPr="00B00594">
        <w:rPr>
          <w:rFonts w:eastAsia="Times New Roman" w:cs="Times New Roman"/>
        </w:rPr>
        <w:t>cromossomas deslocam-se para o centro da célula, formando uma placa equatorial.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     </w:t>
      </w:r>
    </w:p>
    <w:p w:rsidR="00B00594" w:rsidRDefault="008F21DD" w:rsidP="00BF211F">
      <w:pPr>
        <w:jc w:val="both"/>
        <w:rPr>
          <w:rFonts w:eastAsia="Times New Roman" w:cs="Times New Roman"/>
          <w:b/>
        </w:rPr>
      </w:pPr>
      <w:r w:rsidRPr="00FC1AE1">
        <w:rPr>
          <w:rFonts w:eastAsia="Times New Roman" w:cs="Times New Roman"/>
          <w:b/>
        </w:rPr>
        <w:t>Anáfase </w:t>
      </w:r>
    </w:p>
    <w:p w:rsidR="00B00594" w:rsidRPr="00B00594" w:rsidRDefault="008F21DD" w:rsidP="00BF211F">
      <w:pPr>
        <w:pStyle w:val="ListParagraph"/>
        <w:numPr>
          <w:ilvl w:val="0"/>
          <w:numId w:val="32"/>
        </w:numPr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Ocorre a rutura do centrómero, os cromatídios de cada cromossoma separam-se, originando cromossomas com apenas 1 cromatídio;</w:t>
      </w:r>
    </w:p>
    <w:p w:rsidR="00D24080" w:rsidRPr="00B00594" w:rsidRDefault="008F21DD" w:rsidP="00BF211F">
      <w:pPr>
        <w:pStyle w:val="ListParagraph"/>
        <w:numPr>
          <w:ilvl w:val="0"/>
          <w:numId w:val="32"/>
        </w:numPr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Cada cromossoma inicia a ascensão po</w:t>
      </w:r>
      <w:r w:rsidRPr="00B00594">
        <w:rPr>
          <w:rFonts w:eastAsia="Times New Roman" w:cs="Times New Roman"/>
        </w:rPr>
        <w:t>lar.</w:t>
      </w:r>
      <w:r w:rsidRPr="00B00594">
        <w:rPr>
          <w:rFonts w:eastAsia="Times New Roman" w:cs="Times New Roman"/>
        </w:rPr>
        <w:br/>
      </w:r>
    </w:p>
    <w:p w:rsidR="00B00594" w:rsidRDefault="008F21DD" w:rsidP="00BF211F">
      <w:pPr>
        <w:jc w:val="both"/>
        <w:rPr>
          <w:rFonts w:eastAsia="Times New Roman" w:cs="Times New Roman"/>
          <w:b/>
        </w:rPr>
      </w:pPr>
      <w:r w:rsidRPr="00FC1AE1">
        <w:rPr>
          <w:rFonts w:eastAsia="Times New Roman" w:cs="Times New Roman"/>
          <w:b/>
        </w:rPr>
        <w:t>Telófase </w:t>
      </w:r>
    </w:p>
    <w:p w:rsidR="00B00594" w:rsidRPr="00B00594" w:rsidRDefault="008F21DD" w:rsidP="00BF211F">
      <w:pPr>
        <w:pStyle w:val="ListParagraph"/>
        <w:numPr>
          <w:ilvl w:val="0"/>
          <w:numId w:val="33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O fuso acromático degenera;</w:t>
      </w:r>
    </w:p>
    <w:p w:rsidR="00B00594" w:rsidRPr="00B00594" w:rsidRDefault="008F21DD" w:rsidP="00BF211F">
      <w:pPr>
        <w:pStyle w:val="ListParagraph"/>
        <w:numPr>
          <w:ilvl w:val="0"/>
          <w:numId w:val="33"/>
        </w:numPr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O invólucro nuclear volta a formar-se à volta da cromatina existente dm cada polo, individualizando os núcleos;</w:t>
      </w:r>
    </w:p>
    <w:p w:rsidR="00D24080" w:rsidRPr="00B00594" w:rsidRDefault="008F21DD" w:rsidP="00BF211F">
      <w:pPr>
        <w:pStyle w:val="ListParagraph"/>
        <w:numPr>
          <w:ilvl w:val="0"/>
          <w:numId w:val="33"/>
        </w:numPr>
        <w:jc w:val="both"/>
        <w:rPr>
          <w:rFonts w:eastAsia="Times New Roman" w:cs="Times New Roman"/>
          <w:b/>
        </w:rPr>
      </w:pPr>
      <w:r w:rsidRPr="00B00594">
        <w:rPr>
          <w:rFonts w:eastAsia="Times New Roman" w:cs="Times New Roman"/>
        </w:rPr>
        <w:t>No final desta etapa, a célula apresenta 2 núcleos idênticos entre si e ao núcleo que os originou.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CD3A7D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Para além da divisão do núcleo, ocorre a divisão do citoplasma e dos organitos para as células que se formam. A divisão do citoplasma da célula que permite a individualização das células filhas denomina-se </w:t>
      </w:r>
      <w:r w:rsidRPr="00B542AB">
        <w:rPr>
          <w:rFonts w:eastAsia="Times New Roman" w:cs="Times New Roman"/>
          <w:b/>
          <w:bCs/>
        </w:rPr>
        <w:t>citocinese. </w:t>
      </w: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Nas células animais a citocinese </w:t>
      </w:r>
      <w:r w:rsidRPr="00B542AB">
        <w:rPr>
          <w:rFonts w:eastAsia="Times New Roman" w:cs="Times New Roman"/>
        </w:rPr>
        <w:t>ocorre por estrangulamento citoplasmático, enquanto que nas células vegetais se forma uma placa equatorial com produtos transportados pelas vesículas derivadas do Complexo de Golgi. </w:t>
      </w:r>
      <w:r w:rsidRPr="00B542AB">
        <w:rPr>
          <w:rFonts w:eastAsia="Times New Roman" w:cs="Times New Roman"/>
        </w:rPr>
        <w:br/>
      </w:r>
    </w:p>
    <w:p w:rsidR="00D24080" w:rsidRPr="00176B57" w:rsidRDefault="008F21DD" w:rsidP="00BF211F">
      <w:pPr>
        <w:ind w:left="720" w:firstLine="720"/>
        <w:jc w:val="both"/>
        <w:rPr>
          <w:rFonts w:eastAsia="Times New Roman" w:cs="Times New Roman"/>
          <w:b/>
        </w:rPr>
      </w:pPr>
      <w:r w:rsidRPr="00176B57">
        <w:rPr>
          <w:rFonts w:eastAsia="Times New Roman" w:cs="Times New Roman"/>
          <w:b/>
          <w:highlight w:val="red"/>
        </w:rPr>
        <w:t>REPRODUÇÃO ASSEXUADA</w:t>
      </w:r>
      <w:r w:rsidRPr="00176B57">
        <w:rPr>
          <w:rFonts w:eastAsia="Times New Roman" w:cs="Times New Roman"/>
          <w:b/>
        </w:rPr>
        <w:t>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Os descendentes são originados a partir de um </w:t>
      </w:r>
      <w:r>
        <w:rPr>
          <w:rFonts w:eastAsia="Times New Roman" w:cs="Times New Roman"/>
        </w:rPr>
        <w:t>único progenitor. Na maioria das situações, os descendentes são clones do progenitor, uma vez que são geneticamente iguais a ele, pois tem por base o processo de mitose. </w:t>
      </w: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As estratégias de reprodução mais comum são: </w:t>
      </w:r>
      <w:r w:rsidRPr="00CD3A7D">
        <w:rPr>
          <w:rFonts w:eastAsia="Times New Roman" w:cs="Times New Roman"/>
          <w:b/>
        </w:rPr>
        <w:t>bipartição</w:t>
      </w:r>
      <w:r w:rsidRPr="00B542AB">
        <w:rPr>
          <w:rFonts w:eastAsia="Times New Roman" w:cs="Times New Roman"/>
        </w:rPr>
        <w:t xml:space="preserve">, </w:t>
      </w:r>
      <w:r w:rsidRPr="00CD3A7D">
        <w:rPr>
          <w:rFonts w:eastAsia="Times New Roman" w:cs="Times New Roman"/>
          <w:b/>
        </w:rPr>
        <w:t>fragmentação</w:t>
      </w:r>
      <w:r w:rsidRPr="00B542AB">
        <w:rPr>
          <w:rFonts w:eastAsia="Times New Roman" w:cs="Times New Roman"/>
        </w:rPr>
        <w:t xml:space="preserve">, </w:t>
      </w:r>
      <w:r w:rsidRPr="00CD3A7D">
        <w:rPr>
          <w:rFonts w:eastAsia="Times New Roman" w:cs="Times New Roman"/>
          <w:b/>
        </w:rPr>
        <w:t>partenogénese</w:t>
      </w:r>
      <w:r w:rsidRPr="00B542AB">
        <w:rPr>
          <w:rFonts w:eastAsia="Times New Roman" w:cs="Times New Roman"/>
        </w:rPr>
        <w:t>,</w:t>
      </w:r>
      <w:r w:rsidRPr="00B542AB">
        <w:rPr>
          <w:rFonts w:eastAsia="Times New Roman" w:cs="Times New Roman"/>
        </w:rPr>
        <w:t xml:space="preserve"> </w:t>
      </w:r>
      <w:r w:rsidRPr="00CD3A7D">
        <w:rPr>
          <w:rFonts w:eastAsia="Times New Roman" w:cs="Times New Roman"/>
          <w:b/>
        </w:rPr>
        <w:t>divisão</w:t>
      </w:r>
      <w:r w:rsidRPr="00B542AB">
        <w:rPr>
          <w:rFonts w:eastAsia="Times New Roman" w:cs="Times New Roman"/>
        </w:rPr>
        <w:t xml:space="preserve"> </w:t>
      </w:r>
      <w:r w:rsidRPr="00CD3A7D">
        <w:rPr>
          <w:rFonts w:eastAsia="Times New Roman" w:cs="Times New Roman"/>
          <w:b/>
        </w:rPr>
        <w:t>múltipla</w:t>
      </w:r>
      <w:r w:rsidRPr="00B542AB">
        <w:rPr>
          <w:rFonts w:eastAsia="Times New Roman" w:cs="Times New Roman"/>
        </w:rPr>
        <w:t xml:space="preserve"> e </w:t>
      </w:r>
      <w:r w:rsidRPr="00CD3A7D">
        <w:rPr>
          <w:rFonts w:eastAsia="Times New Roman" w:cs="Times New Roman"/>
          <w:b/>
        </w:rPr>
        <w:t>gemulação</w:t>
      </w:r>
      <w:r w:rsidRPr="00B542AB">
        <w:rPr>
          <w:rFonts w:eastAsia="Times New Roman" w:cs="Times New Roman"/>
        </w:rPr>
        <w:t>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t>Bipartição </w:t>
      </w:r>
    </w:p>
    <w:p w:rsidR="00CD3A7D" w:rsidRDefault="008F21DD" w:rsidP="00BF211F">
      <w:pPr>
        <w:pStyle w:val="ListParagraph"/>
        <w:numPr>
          <w:ilvl w:val="0"/>
          <w:numId w:val="34"/>
        </w:numPr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Estratégia reprodutora característica de organismos unicelulares;</w:t>
      </w:r>
    </w:p>
    <w:p w:rsidR="00CD3A7D" w:rsidRDefault="008F21DD" w:rsidP="00BF211F">
      <w:pPr>
        <w:pStyle w:val="ListParagraph"/>
        <w:numPr>
          <w:ilvl w:val="0"/>
          <w:numId w:val="34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Consiste na divisão do organismo progenitor em dois organismos-filhos geneticamente iguais entre si e ao progenitor; </w:t>
      </w:r>
    </w:p>
    <w:p w:rsidR="00D24080" w:rsidRPr="00CD3A7D" w:rsidRDefault="008F21DD" w:rsidP="00BF211F">
      <w:pPr>
        <w:pStyle w:val="ListParagraph"/>
        <w:numPr>
          <w:ilvl w:val="0"/>
          <w:numId w:val="34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Os organismos formados cres</w:t>
      </w:r>
      <w:r w:rsidRPr="00CD3A7D">
        <w:rPr>
          <w:rFonts w:eastAsia="Times New Roman" w:cs="Times New Roman"/>
        </w:rPr>
        <w:t>cem até atingirem o tamanho característico da espécie. O organismo progenitor deixa de existir.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CD3A7D" w:rsidRDefault="008F21DD" w:rsidP="00BF211F">
      <w:pPr>
        <w:jc w:val="both"/>
        <w:rPr>
          <w:rFonts w:eastAsia="Times New Roman" w:cs="Times New Roman"/>
          <w:b/>
        </w:rPr>
      </w:pPr>
    </w:p>
    <w:p w:rsidR="00CD3A7D" w:rsidRDefault="008F21DD" w:rsidP="00BF211F">
      <w:pPr>
        <w:jc w:val="both"/>
        <w:rPr>
          <w:rFonts w:eastAsia="Times New Roman" w:cs="Times New Roman"/>
          <w:b/>
        </w:rPr>
      </w:pPr>
    </w:p>
    <w:p w:rsidR="00CD3A7D" w:rsidRDefault="008F21DD" w:rsidP="00BF211F">
      <w:pPr>
        <w:jc w:val="both"/>
        <w:rPr>
          <w:rFonts w:eastAsia="Times New Roman" w:cs="Times New Roman"/>
          <w:b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lastRenderedPageBreak/>
        <w:t>Fragmentação </w:t>
      </w:r>
    </w:p>
    <w:p w:rsidR="00CD3A7D" w:rsidRDefault="008F21DD" w:rsidP="00BF211F">
      <w:pPr>
        <w:pStyle w:val="ListParagraph"/>
        <w:numPr>
          <w:ilvl w:val="0"/>
          <w:numId w:val="35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Consiste na divisão do organismo progenitor em diversos fragmentos;</w:t>
      </w:r>
    </w:p>
    <w:p w:rsidR="00D24080" w:rsidRPr="00CD3A7D" w:rsidRDefault="008F21DD" w:rsidP="00BF211F">
      <w:pPr>
        <w:pStyle w:val="ListParagraph"/>
        <w:numPr>
          <w:ilvl w:val="0"/>
          <w:numId w:val="35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Independentemente da sua constituição interna, cada um dos fragmentos cons</w:t>
      </w:r>
      <w:r w:rsidRPr="00CD3A7D">
        <w:rPr>
          <w:rFonts w:eastAsia="Times New Roman" w:cs="Times New Roman"/>
        </w:rPr>
        <w:t>egue regenerar todos os tecidos e órgãos em falta, de modo a constituir um organismo.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t>Partenogénese </w:t>
      </w:r>
    </w:p>
    <w:p w:rsidR="00CD3A7D" w:rsidRDefault="008F21DD" w:rsidP="00BF211F">
      <w:pPr>
        <w:pStyle w:val="ListParagraph"/>
        <w:numPr>
          <w:ilvl w:val="0"/>
          <w:numId w:val="36"/>
        </w:numPr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Os descendentes formam-se a partir de óvulos não fecundados;</w:t>
      </w:r>
    </w:p>
    <w:p w:rsidR="00D24080" w:rsidRPr="00CD3A7D" w:rsidRDefault="008F21DD" w:rsidP="00BF211F">
      <w:pPr>
        <w:pStyle w:val="ListParagraph"/>
        <w:numPr>
          <w:ilvl w:val="0"/>
          <w:numId w:val="36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 xml:space="preserve">Os organismos que recorrem a estas estratégias estão, no geral, associados a ambientes </w:t>
      </w:r>
      <w:r w:rsidRPr="00CD3A7D">
        <w:rPr>
          <w:rFonts w:eastAsia="Times New Roman" w:cs="Times New Roman"/>
        </w:rPr>
        <w:t>isolados (ilhas) e é una estratégia alternativa quando na população não existem machos.</w:t>
      </w:r>
    </w:p>
    <w:p w:rsidR="00D24080" w:rsidRPr="00B542AB" w:rsidRDefault="008F21DD" w:rsidP="00BF211F">
      <w:pPr>
        <w:ind w:left="2880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Ex.: abelhas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  <w:b/>
        </w:rPr>
        <w:t>Divisão</w:t>
      </w:r>
      <w:r w:rsidRPr="00CD3A7D">
        <w:rPr>
          <w:rFonts w:eastAsia="Times New Roman" w:cs="Times New Roman"/>
        </w:rPr>
        <w:t xml:space="preserve"> </w:t>
      </w:r>
      <w:r w:rsidRPr="00CD3A7D">
        <w:rPr>
          <w:rFonts w:eastAsia="Times New Roman" w:cs="Times New Roman"/>
          <w:b/>
        </w:rPr>
        <w:t>múltipla </w:t>
      </w:r>
    </w:p>
    <w:p w:rsidR="00D24080" w:rsidRPr="00CD3A7D" w:rsidRDefault="008F21DD" w:rsidP="00BF211F">
      <w:pPr>
        <w:pStyle w:val="ListParagraph"/>
        <w:numPr>
          <w:ilvl w:val="0"/>
          <w:numId w:val="37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Ocorre uma divisão múltipla do núcleo do progenitor originando-se vários núcleos. Posteriormente, cada um deles é envolvido por um citop</w:t>
      </w:r>
      <w:r w:rsidRPr="00CD3A7D">
        <w:rPr>
          <w:rFonts w:eastAsia="Times New Roman" w:cs="Times New Roman"/>
        </w:rPr>
        <w:t>lasma e individualizado por uma membrana celular;</w:t>
      </w:r>
    </w:p>
    <w:p w:rsidR="00D24080" w:rsidRPr="00CD3A7D" w:rsidRDefault="008F21DD" w:rsidP="00BF211F">
      <w:pPr>
        <w:pStyle w:val="ListParagraph"/>
        <w:numPr>
          <w:ilvl w:val="0"/>
          <w:numId w:val="37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Quando a membrana celular do progenitor se rompe os descendentes libertam-se.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t>Gemulação</w:t>
      </w:r>
    </w:p>
    <w:p w:rsidR="00D24080" w:rsidRPr="00CD3A7D" w:rsidRDefault="008F21DD" w:rsidP="00BF211F">
      <w:pPr>
        <w:pStyle w:val="ListParagraph"/>
        <w:numPr>
          <w:ilvl w:val="0"/>
          <w:numId w:val="38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 xml:space="preserve">O progenitor emite uma gema (ou grumo), contendo material genético, que carece até atingir o tamanho característico </w:t>
      </w:r>
      <w:r w:rsidRPr="00CD3A7D">
        <w:rPr>
          <w:rFonts w:eastAsia="Times New Roman" w:cs="Times New Roman"/>
        </w:rPr>
        <w:t>da espécie. </w:t>
      </w:r>
    </w:p>
    <w:p w:rsidR="007B7138" w:rsidRPr="00B542AB" w:rsidRDefault="008F21DD" w:rsidP="00BF211F">
      <w:pPr>
        <w:jc w:val="both"/>
        <w:rPr>
          <w:rFonts w:eastAsia="Times New Roman" w:cs="Times New Roman"/>
        </w:rPr>
      </w:pPr>
    </w:p>
    <w:p w:rsidR="00CD3A7D" w:rsidRDefault="008F21DD" w:rsidP="00BF211F">
      <w:pPr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  <w:b/>
        </w:rPr>
        <w:t>Multiplicação</w:t>
      </w:r>
      <w:r w:rsidRPr="00CD3A7D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vegetativa</w:t>
      </w:r>
    </w:p>
    <w:p w:rsidR="00D24080" w:rsidRPr="00CD3A7D" w:rsidRDefault="008F21DD" w:rsidP="00BF211F">
      <w:pPr>
        <w:pStyle w:val="ListParagraph"/>
        <w:numPr>
          <w:ilvl w:val="0"/>
          <w:numId w:val="38"/>
        </w:numPr>
        <w:ind w:left="0" w:firstLine="360"/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</w:rPr>
        <w:t xml:space="preserve">Através da multiplicação vegetativa as plantas conseguem produzir descendentes em elevado número. O homem, na tentativa de potenciar a multiplicação vegetativa, introduziu algumas técnicas, tais comuna estacaria, a </w:t>
      </w:r>
      <w:r w:rsidRPr="00CD3A7D">
        <w:rPr>
          <w:rFonts w:eastAsia="Times New Roman" w:cs="Times New Roman"/>
        </w:rPr>
        <w:t>mergulharia, a alporquia e a enxertia. </w:t>
      </w:r>
    </w:p>
    <w:p w:rsidR="00D24080" w:rsidRDefault="008F21DD" w:rsidP="00BF211F">
      <w:pPr>
        <w:jc w:val="both"/>
        <w:rPr>
          <w:rFonts w:eastAsia="Times New Roman" w:cs="Times New Roman"/>
        </w:rPr>
      </w:pPr>
    </w:p>
    <w:p w:rsidR="00CD3A7D" w:rsidRPr="00CD3A7D" w:rsidRDefault="008F21DD" w:rsidP="00BF211F">
      <w:pPr>
        <w:ind w:firstLine="709"/>
        <w:jc w:val="both"/>
        <w:rPr>
          <w:rFonts w:eastAsia="Times New Roman" w:cs="Times New Roman"/>
          <w:u w:val="single"/>
        </w:rPr>
      </w:pPr>
      <w:r w:rsidRPr="00CD3A7D">
        <w:rPr>
          <w:rFonts w:eastAsia="Times New Roman" w:cs="Times New Roman"/>
          <w:u w:val="single"/>
        </w:rPr>
        <w:t>Nas plantas:</w:t>
      </w:r>
    </w:p>
    <w:p w:rsidR="00CD3A7D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t>Estacaria</w:t>
      </w:r>
    </w:p>
    <w:p w:rsidR="00D24080" w:rsidRPr="00CD3A7D" w:rsidRDefault="008F21DD" w:rsidP="00BF211F">
      <w:pPr>
        <w:pStyle w:val="ListParagraph"/>
        <w:numPr>
          <w:ilvl w:val="0"/>
          <w:numId w:val="38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Nesta técnica são retirados ao indivíduo porções de caule e/ou ramos que são enterrados no solo, onde vão enraizar e originar uma nova planta.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t>Mergulharia</w:t>
      </w:r>
    </w:p>
    <w:p w:rsidR="00D24080" w:rsidRPr="00CD3A7D" w:rsidRDefault="008F21DD" w:rsidP="00BF211F">
      <w:pPr>
        <w:pStyle w:val="ListParagraph"/>
        <w:numPr>
          <w:ilvl w:val="0"/>
          <w:numId w:val="38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 xml:space="preserve">Consiste em selecionar um ramo da </w:t>
      </w:r>
      <w:r w:rsidRPr="00CD3A7D">
        <w:rPr>
          <w:rFonts w:eastAsia="Times New Roman" w:cs="Times New Roman"/>
        </w:rPr>
        <w:t>planta, retirar todas as folhas e encurvá-lo, de modo a enterrar parte do ramo no solo. Passado algum tempo, o ramo ganhará raízes, onde se poderá cortar a ligação com a planta progenitora, formando-se um indivíduo autónomo.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t>Alporquia</w:t>
      </w:r>
    </w:p>
    <w:p w:rsidR="00D24080" w:rsidRPr="00CD3A7D" w:rsidRDefault="008F21DD" w:rsidP="00BF211F">
      <w:pPr>
        <w:pStyle w:val="ListParagraph"/>
        <w:numPr>
          <w:ilvl w:val="0"/>
          <w:numId w:val="38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Remove-se um anel d</w:t>
      </w:r>
      <w:r w:rsidRPr="00CD3A7D">
        <w:rPr>
          <w:rFonts w:eastAsia="Times New Roman" w:cs="Times New Roman"/>
        </w:rPr>
        <w:t>e um dos ramos da planta, colocando-se num solo húmido. Depois de formadas as raízes corta-se a ligação com a planta-mãe e transfere-se para o solo, onde completará o seu crescimento.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CD3A7D" w:rsidRDefault="008F21DD" w:rsidP="00BF211F">
      <w:pPr>
        <w:jc w:val="both"/>
        <w:rPr>
          <w:rFonts w:eastAsia="Times New Roman" w:cs="Times New Roman"/>
          <w:b/>
        </w:rPr>
      </w:pPr>
    </w:p>
    <w:p w:rsidR="00CD3A7D" w:rsidRDefault="008F21DD" w:rsidP="00BF211F">
      <w:pPr>
        <w:jc w:val="both"/>
        <w:rPr>
          <w:rFonts w:eastAsia="Times New Roman" w:cs="Times New Roman"/>
          <w:b/>
        </w:rPr>
      </w:pPr>
    </w:p>
    <w:p w:rsidR="00D24080" w:rsidRPr="00CD3A7D" w:rsidRDefault="008F21DD" w:rsidP="00BF211F">
      <w:pPr>
        <w:jc w:val="both"/>
        <w:rPr>
          <w:rFonts w:eastAsia="Times New Roman" w:cs="Times New Roman"/>
          <w:b/>
        </w:rPr>
      </w:pPr>
      <w:r w:rsidRPr="00CD3A7D">
        <w:rPr>
          <w:rFonts w:eastAsia="Times New Roman" w:cs="Times New Roman"/>
          <w:b/>
        </w:rPr>
        <w:lastRenderedPageBreak/>
        <w:t>Enxertaria</w:t>
      </w:r>
    </w:p>
    <w:p w:rsidR="00D24080" w:rsidRPr="00CD3A7D" w:rsidRDefault="008F21DD" w:rsidP="00BF211F">
      <w:pPr>
        <w:pStyle w:val="ListParagraph"/>
        <w:numPr>
          <w:ilvl w:val="0"/>
          <w:numId w:val="38"/>
        </w:numPr>
        <w:ind w:left="0" w:firstLine="360"/>
        <w:jc w:val="both"/>
        <w:rPr>
          <w:rFonts w:eastAsia="Times New Roman" w:cs="Times New Roman"/>
        </w:rPr>
      </w:pPr>
      <w:r w:rsidRPr="00CD3A7D">
        <w:rPr>
          <w:rFonts w:eastAsia="Times New Roman" w:cs="Times New Roman"/>
        </w:rPr>
        <w:t>Consiste em colocar em contacto duas plantas diferentes, p</w:t>
      </w:r>
      <w:r w:rsidRPr="00CD3A7D">
        <w:rPr>
          <w:rFonts w:eastAsia="Times New Roman" w:cs="Times New Roman"/>
        </w:rPr>
        <w:t>odendo ser ou não da mesma espécie. Faz-se uma incisão na planta recetora, onde será colocado em contacto o fragmento da planta que se pretende enxertar.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176B57" w:rsidRDefault="008F21DD" w:rsidP="00BF211F">
      <w:pPr>
        <w:ind w:left="720" w:firstLine="720"/>
        <w:jc w:val="both"/>
        <w:rPr>
          <w:rFonts w:eastAsia="Times New Roman" w:cs="Times New Roman"/>
          <w:b/>
        </w:rPr>
      </w:pPr>
      <w:r w:rsidRPr="00176B57">
        <w:rPr>
          <w:rFonts w:eastAsia="Times New Roman" w:cs="Times New Roman"/>
          <w:b/>
          <w:highlight w:val="red"/>
        </w:rPr>
        <w:t>REPRODUÇÃO SEXUADA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No caso do Homem todos os indivíduos deverão apresentar 46 cromossomas, idêntico</w:t>
      </w:r>
      <w:r w:rsidRPr="00B542AB">
        <w:rPr>
          <w:rFonts w:eastAsia="Times New Roman" w:cs="Times New Roman"/>
        </w:rPr>
        <w:t xml:space="preserve">s dois a dois, cada par apresentando uma forma, estrutura e sequência de genes semelhantes, denominando-se por </w:t>
      </w:r>
      <w:r w:rsidRPr="00B542AB">
        <w:rPr>
          <w:rFonts w:eastAsia="Times New Roman" w:cs="Times New Roman"/>
          <w:b/>
          <w:bCs/>
        </w:rPr>
        <w:t>cromossomas homólogos.</w:t>
      </w: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Todas as células que apresentam cromossomas homólogos são designadas por </w:t>
      </w:r>
      <w:r w:rsidRPr="00B542AB">
        <w:rPr>
          <w:rFonts w:eastAsia="Times New Roman" w:cs="Times New Roman"/>
          <w:b/>
          <w:bCs/>
        </w:rPr>
        <w:t>diploides</w:t>
      </w:r>
      <w:r w:rsidRPr="00B542AB">
        <w:rPr>
          <w:rFonts w:eastAsia="Times New Roman" w:cs="Times New Roman"/>
        </w:rPr>
        <w:t xml:space="preserve">, sendo a sua constituição cromossomas representada por </w:t>
      </w:r>
      <w:r w:rsidRPr="00B542AB">
        <w:rPr>
          <w:rFonts w:eastAsia="Times New Roman" w:cs="Times New Roman"/>
          <w:b/>
          <w:bCs/>
        </w:rPr>
        <w:t>2n</w:t>
      </w:r>
      <w:r>
        <w:rPr>
          <w:rFonts w:eastAsia="Times New Roman" w:cs="Times New Roman"/>
        </w:rPr>
        <w:t>.</w:t>
      </w: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>Nos organismos diplontes, as células que originam os gâmetas sofrem divisão nuclear, de modo a que haja redução para metade do número de cromossomas. Os gâmetas como não apresentam cromossomas hom</w:t>
      </w:r>
      <w:r w:rsidRPr="00B542AB">
        <w:rPr>
          <w:rFonts w:eastAsia="Times New Roman" w:cs="Times New Roman"/>
        </w:rPr>
        <w:t xml:space="preserve">ólogos, denominam-se </w:t>
      </w:r>
      <w:r w:rsidRPr="00B542AB">
        <w:rPr>
          <w:rFonts w:eastAsia="Times New Roman" w:cs="Times New Roman"/>
          <w:b/>
          <w:bCs/>
        </w:rPr>
        <w:t>haploides</w:t>
      </w:r>
      <w:r>
        <w:rPr>
          <w:rFonts w:eastAsia="Times New Roman" w:cs="Times New Roman"/>
        </w:rPr>
        <w:t xml:space="preserve"> e a sua constituição cromossómica é representada por </w:t>
      </w:r>
      <w:r w:rsidRPr="00B542AB">
        <w:rPr>
          <w:rFonts w:eastAsia="Times New Roman" w:cs="Times New Roman"/>
          <w:b/>
          <w:bCs/>
        </w:rPr>
        <w:t>n</w:t>
      </w:r>
      <w:r w:rsidRPr="00B542AB">
        <w:rPr>
          <w:rFonts w:eastAsia="Times New Roman" w:cs="Times New Roman"/>
        </w:rPr>
        <w:t>.</w:t>
      </w:r>
      <w:r w:rsidRPr="00B542AB">
        <w:rPr>
          <w:rFonts w:eastAsia="Times New Roman" w:cs="Times New Roman"/>
        </w:rPr>
        <w:br/>
      </w: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O ciclo de vida dos organismos que se reproduzem sexuadamente é marcado por dois processos: a </w:t>
      </w:r>
      <w:r w:rsidRPr="00176B57">
        <w:rPr>
          <w:rFonts w:eastAsia="Times New Roman" w:cs="Times New Roman"/>
          <w:b/>
        </w:rPr>
        <w:t>meiose</w:t>
      </w:r>
      <w:r w:rsidRPr="00B542AB">
        <w:rPr>
          <w:rFonts w:eastAsia="Times New Roman" w:cs="Times New Roman"/>
        </w:rPr>
        <w:t xml:space="preserve"> e a </w:t>
      </w:r>
      <w:r w:rsidRPr="00176B57">
        <w:rPr>
          <w:rFonts w:eastAsia="Times New Roman" w:cs="Times New Roman"/>
          <w:b/>
        </w:rPr>
        <w:t>fecundação</w:t>
      </w:r>
      <w:r w:rsidRPr="00B542AB">
        <w:rPr>
          <w:rFonts w:eastAsia="Times New Roman" w:cs="Times New Roman"/>
        </w:rPr>
        <w:t xml:space="preserve">, que em conjunto permitem a manutenção do número de </w:t>
      </w:r>
      <w:r w:rsidRPr="00B542AB">
        <w:rPr>
          <w:rFonts w:eastAsia="Times New Roman" w:cs="Times New Roman"/>
        </w:rPr>
        <w:t>cromossomas característico de cada espécie. 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176B57" w:rsidRDefault="008F21DD" w:rsidP="00BF211F">
      <w:pPr>
        <w:ind w:left="720" w:firstLine="720"/>
        <w:jc w:val="both"/>
        <w:rPr>
          <w:rFonts w:eastAsia="Times New Roman" w:cs="Times New Roman"/>
          <w:b/>
        </w:rPr>
      </w:pPr>
      <w:r w:rsidRPr="00176B57">
        <w:rPr>
          <w:rFonts w:eastAsia="Times New Roman" w:cs="Times New Roman"/>
          <w:b/>
          <w:highlight w:val="red"/>
        </w:rPr>
        <w:t>MEIOSE</w:t>
      </w:r>
    </w:p>
    <w:p w:rsidR="00D24080" w:rsidRPr="00B542AB" w:rsidRDefault="008F21DD" w:rsidP="00BF211F">
      <w:pPr>
        <w:jc w:val="both"/>
        <w:rPr>
          <w:rFonts w:eastAsia="Times New Roman" w:cs="Times New Roman"/>
        </w:rPr>
      </w:pPr>
    </w:p>
    <w:p w:rsidR="00D24080" w:rsidRPr="00B542AB" w:rsidRDefault="008F21DD" w:rsidP="00BF211F">
      <w:pPr>
        <w:ind w:firstLine="426"/>
        <w:jc w:val="both"/>
        <w:rPr>
          <w:rFonts w:eastAsia="Times New Roman" w:cs="Times New Roman"/>
        </w:rPr>
      </w:pPr>
      <w:r w:rsidRPr="00B542AB">
        <w:rPr>
          <w:rFonts w:eastAsia="Times New Roman" w:cs="Times New Roman"/>
        </w:rPr>
        <w:t xml:space="preserve">A </w:t>
      </w:r>
      <w:r w:rsidRPr="00176B57">
        <w:rPr>
          <w:rFonts w:eastAsia="Times New Roman" w:cs="Times New Roman"/>
          <w:b/>
        </w:rPr>
        <w:t>meiose</w:t>
      </w:r>
      <w:r w:rsidRPr="00B542AB">
        <w:rPr>
          <w:rFonts w:eastAsia="Times New Roman" w:cs="Times New Roman"/>
        </w:rPr>
        <w:t xml:space="preserve"> é um mecanismos constituído por duas divisões</w:t>
      </w:r>
      <w:r w:rsidRPr="003F44F8">
        <w:rPr>
          <w:rFonts w:eastAsia="Times New Roman" w:cs="Times New Roman"/>
          <w:b/>
        </w:rPr>
        <w:t xml:space="preserve"> </w:t>
      </w:r>
      <w:r w:rsidRPr="003F44F8">
        <w:rPr>
          <w:rFonts w:eastAsia="Times New Roman" w:cs="Times New Roman"/>
        </w:rPr>
        <w:t xml:space="preserve">nucleares - divisão I e divisão II - durante o qual </w:t>
      </w:r>
      <w:r w:rsidRPr="00176B57">
        <w:rPr>
          <w:rFonts w:eastAsia="Times New Roman" w:cs="Times New Roman"/>
          <w:b/>
        </w:rPr>
        <w:t>há redução do número de cromossomas para metade</w:t>
      </w:r>
      <w:r w:rsidRPr="00B542AB">
        <w:rPr>
          <w:rFonts w:eastAsia="Times New Roman" w:cs="Times New Roman"/>
        </w:rPr>
        <w:t>.</w:t>
      </w:r>
    </w:p>
    <w:p w:rsidR="001C79E9" w:rsidRDefault="008F21DD" w:rsidP="00BF211F">
      <w:pPr>
        <w:jc w:val="both"/>
      </w:pPr>
    </w:p>
    <w:p w:rsidR="00176B57" w:rsidRDefault="008F21DD" w:rsidP="00BF211F">
      <w:pPr>
        <w:jc w:val="both"/>
      </w:pPr>
      <w:r>
        <w:t xml:space="preserve">A divisão I da meiose é constituída pelas </w:t>
      </w:r>
      <w:r>
        <w:t>seguintes etapas:</w:t>
      </w:r>
    </w:p>
    <w:p w:rsidR="00176B57" w:rsidRDefault="008F21DD" w:rsidP="00BF211F">
      <w:pPr>
        <w:pStyle w:val="ListParagraph"/>
        <w:numPr>
          <w:ilvl w:val="0"/>
          <w:numId w:val="2"/>
        </w:numPr>
        <w:jc w:val="both"/>
      </w:pPr>
      <w:r>
        <w:t>Prófase I</w:t>
      </w:r>
    </w:p>
    <w:p w:rsidR="00176B57" w:rsidRDefault="008F21DD" w:rsidP="00BF211F">
      <w:pPr>
        <w:pStyle w:val="ListParagraph"/>
        <w:numPr>
          <w:ilvl w:val="0"/>
          <w:numId w:val="2"/>
        </w:numPr>
        <w:jc w:val="both"/>
      </w:pPr>
      <w:r>
        <w:t>Metáfase I</w:t>
      </w:r>
    </w:p>
    <w:p w:rsidR="00176B57" w:rsidRDefault="008F21DD" w:rsidP="00BF211F">
      <w:pPr>
        <w:pStyle w:val="ListParagraph"/>
        <w:numPr>
          <w:ilvl w:val="0"/>
          <w:numId w:val="2"/>
        </w:numPr>
        <w:jc w:val="both"/>
      </w:pPr>
      <w:r>
        <w:t>Anáfase I</w:t>
      </w:r>
    </w:p>
    <w:p w:rsidR="00176B57" w:rsidRDefault="008F21DD" w:rsidP="00BF211F">
      <w:pPr>
        <w:pStyle w:val="ListParagraph"/>
        <w:numPr>
          <w:ilvl w:val="0"/>
          <w:numId w:val="2"/>
        </w:numPr>
        <w:jc w:val="both"/>
      </w:pPr>
      <w:r>
        <w:t>Telófase I</w:t>
      </w:r>
    </w:p>
    <w:p w:rsidR="00176B57" w:rsidRDefault="008F21DD" w:rsidP="00BF211F">
      <w:pPr>
        <w:jc w:val="both"/>
      </w:pPr>
    </w:p>
    <w:p w:rsidR="00176B57" w:rsidRDefault="008F21DD" w:rsidP="00BF211F">
      <w:pPr>
        <w:ind w:firstLine="360"/>
        <w:jc w:val="both"/>
      </w:pPr>
      <w:r>
        <w:t xml:space="preserve">Nesta divisão há </w:t>
      </w:r>
      <w:r w:rsidRPr="00AB6CF0">
        <w:rPr>
          <w:b/>
        </w:rPr>
        <w:t>redução para metade do número de cromossomas</w:t>
      </w:r>
      <w:r>
        <w:t xml:space="preserve"> (uma vez que uma célula diplonte, com </w:t>
      </w:r>
      <w:r w:rsidRPr="00176B57">
        <w:rPr>
          <w:i/>
        </w:rPr>
        <w:t>2n</w:t>
      </w:r>
      <w:r>
        <w:t xml:space="preserve"> cromossomas, por divisão, origina duas células-filhas haploides, com </w:t>
      </w:r>
      <w:r w:rsidRPr="00176B57">
        <w:rPr>
          <w:i/>
        </w:rPr>
        <w:t>n</w:t>
      </w:r>
      <w:r>
        <w:t xml:space="preserve"> cromossomas).</w:t>
      </w:r>
    </w:p>
    <w:p w:rsidR="00176B57" w:rsidRDefault="008F21DD" w:rsidP="00BF211F">
      <w:pPr>
        <w:ind w:firstLine="360"/>
        <w:jc w:val="both"/>
      </w:pPr>
      <w:r>
        <w:t xml:space="preserve">Por haver redução de </w:t>
      </w:r>
      <w:r w:rsidRPr="00176B57">
        <w:rPr>
          <w:i/>
        </w:rPr>
        <w:t>2n</w:t>
      </w:r>
      <w:r>
        <w:t xml:space="preserve"> para </w:t>
      </w:r>
      <w:r w:rsidRPr="00176B57">
        <w:rPr>
          <w:i/>
        </w:rPr>
        <w:t>n</w:t>
      </w:r>
      <w:r>
        <w:t xml:space="preserve"> cromossomas, a divisão I da meiose é denominada por </w:t>
      </w:r>
      <w:r w:rsidRPr="00176B57">
        <w:rPr>
          <w:b/>
        </w:rPr>
        <w:t>divisão</w:t>
      </w:r>
      <w:r>
        <w:t xml:space="preserve"> </w:t>
      </w:r>
      <w:r w:rsidRPr="00176B57">
        <w:rPr>
          <w:b/>
        </w:rPr>
        <w:t>reducional</w:t>
      </w:r>
      <w:r>
        <w:t>.</w:t>
      </w:r>
    </w:p>
    <w:p w:rsidR="00176B57" w:rsidRDefault="008F21DD" w:rsidP="00BF211F">
      <w:pPr>
        <w:ind w:firstLine="360"/>
        <w:jc w:val="both"/>
      </w:pPr>
      <w:r>
        <w:t xml:space="preserve">À divisão I da meiose, segue-se a </w:t>
      </w:r>
      <w:r w:rsidRPr="00176B57">
        <w:rPr>
          <w:b/>
        </w:rPr>
        <w:t>citocinese</w:t>
      </w:r>
      <w:r>
        <w:t>, que permite a individualização de cada uma das células-filhas.</w:t>
      </w:r>
    </w:p>
    <w:p w:rsidR="00176B57" w:rsidRDefault="008F21DD" w:rsidP="00BF211F">
      <w:pPr>
        <w:ind w:firstLine="360"/>
        <w:jc w:val="both"/>
      </w:pPr>
      <w:r>
        <w:t>Entre a divisão I e a divisão II da meiose n</w:t>
      </w:r>
      <w:r>
        <w:t xml:space="preserve">ão vai ocorrer replicação do DNA, porque cada cromossoma já é constituído por dois cromatídios. </w:t>
      </w:r>
    </w:p>
    <w:p w:rsidR="00AB6CF0" w:rsidRDefault="008F21DD" w:rsidP="00BF211F">
      <w:pPr>
        <w:ind w:firstLine="360"/>
        <w:jc w:val="both"/>
      </w:pPr>
    </w:p>
    <w:p w:rsidR="00176B57" w:rsidRDefault="008F21DD" w:rsidP="00BF211F">
      <w:pPr>
        <w:ind w:firstLine="360"/>
        <w:jc w:val="both"/>
      </w:pPr>
      <w:r>
        <w:t>A partir de cada uma das células haploides formadas na divisão I, vão-se formar duas células-filhas na divisão II da meiose, constituída pelas seguintes fases</w:t>
      </w:r>
      <w:r>
        <w:t>:</w:t>
      </w:r>
    </w:p>
    <w:p w:rsidR="005C39DA" w:rsidRDefault="008F21DD" w:rsidP="00BF211F">
      <w:pPr>
        <w:jc w:val="both"/>
      </w:pPr>
    </w:p>
    <w:p w:rsidR="005C39DA" w:rsidRDefault="008F21DD" w:rsidP="00BF211F">
      <w:pPr>
        <w:pStyle w:val="ListParagraph"/>
        <w:numPr>
          <w:ilvl w:val="0"/>
          <w:numId w:val="3"/>
        </w:numPr>
        <w:jc w:val="both"/>
      </w:pPr>
      <w:r>
        <w:lastRenderedPageBreak/>
        <w:t>Prófase II</w:t>
      </w:r>
    </w:p>
    <w:p w:rsidR="005C39DA" w:rsidRDefault="008F21DD" w:rsidP="00BF211F">
      <w:pPr>
        <w:pStyle w:val="ListParagraph"/>
        <w:numPr>
          <w:ilvl w:val="0"/>
          <w:numId w:val="3"/>
        </w:numPr>
        <w:jc w:val="both"/>
      </w:pPr>
      <w:r>
        <w:t>Metáfase II</w:t>
      </w:r>
    </w:p>
    <w:p w:rsidR="005C39DA" w:rsidRDefault="008F21DD" w:rsidP="00BF211F">
      <w:pPr>
        <w:pStyle w:val="ListParagraph"/>
        <w:numPr>
          <w:ilvl w:val="0"/>
          <w:numId w:val="3"/>
        </w:numPr>
        <w:jc w:val="both"/>
      </w:pPr>
      <w:r>
        <w:t>Anáfase II</w:t>
      </w:r>
    </w:p>
    <w:p w:rsidR="005C39DA" w:rsidRDefault="008F21DD" w:rsidP="00BF211F">
      <w:pPr>
        <w:pStyle w:val="ListParagraph"/>
        <w:numPr>
          <w:ilvl w:val="0"/>
          <w:numId w:val="3"/>
        </w:numPr>
        <w:jc w:val="both"/>
      </w:pPr>
      <w:r>
        <w:t>Telófase II</w:t>
      </w:r>
    </w:p>
    <w:p w:rsidR="005C39DA" w:rsidRDefault="008F21DD" w:rsidP="00BF211F">
      <w:pPr>
        <w:jc w:val="both"/>
      </w:pPr>
    </w:p>
    <w:p w:rsidR="005C39DA" w:rsidRDefault="008F21DD" w:rsidP="00BF211F">
      <w:pPr>
        <w:ind w:firstLine="360"/>
        <w:jc w:val="both"/>
      </w:pPr>
      <w:r>
        <w:t xml:space="preserve">Como não há redução no número de cromossomas mas </w:t>
      </w:r>
      <w:r w:rsidRPr="00AB6CF0">
        <w:rPr>
          <w:b/>
        </w:rPr>
        <w:t>apenas a separação dos cromatídios</w:t>
      </w:r>
      <w:r>
        <w:t xml:space="preserve"> de um mesmo cromossoma, a divisão II da meiose é denominada de </w:t>
      </w:r>
      <w:r w:rsidRPr="00AB6CF0">
        <w:rPr>
          <w:b/>
        </w:rPr>
        <w:t>divisão equacional</w:t>
      </w:r>
      <w:r>
        <w:t>.</w:t>
      </w:r>
    </w:p>
    <w:p w:rsidR="005C39DA" w:rsidRDefault="008F21DD" w:rsidP="00BF211F">
      <w:pPr>
        <w:jc w:val="both"/>
      </w:pPr>
    </w:p>
    <w:p w:rsidR="005C39DA" w:rsidRDefault="008F21DD" w:rsidP="00BF211F">
      <w:pPr>
        <w:jc w:val="both"/>
      </w:pPr>
      <w:r w:rsidRPr="00AB6CF0">
        <w:rPr>
          <w:b/>
        </w:rPr>
        <w:t>Interfase</w:t>
      </w:r>
      <w:r>
        <w:t xml:space="preserve"> I</w:t>
      </w:r>
    </w:p>
    <w:p w:rsidR="005C39DA" w:rsidRDefault="008F21DD" w:rsidP="00BF211F">
      <w:pPr>
        <w:pStyle w:val="ListParagraph"/>
        <w:numPr>
          <w:ilvl w:val="0"/>
          <w:numId w:val="4"/>
        </w:numPr>
        <w:ind w:left="0" w:firstLine="360"/>
        <w:jc w:val="both"/>
      </w:pPr>
      <w:r>
        <w:t>Replicação do DNA (durante</w:t>
      </w:r>
      <w:r>
        <w:t xml:space="preserve"> a fase S), donde resultam cromossomas constituídos por dois cromatídios iguais.</w:t>
      </w:r>
    </w:p>
    <w:p w:rsidR="005C39DA" w:rsidRDefault="008F21DD" w:rsidP="00BF211F">
      <w:pPr>
        <w:jc w:val="both"/>
      </w:pPr>
    </w:p>
    <w:p w:rsidR="005C39DA" w:rsidRPr="00AB6CF0" w:rsidRDefault="008F21DD" w:rsidP="00BF211F">
      <w:pPr>
        <w:jc w:val="both"/>
        <w:rPr>
          <w:b/>
        </w:rPr>
      </w:pPr>
      <w:r w:rsidRPr="00AB6CF0">
        <w:rPr>
          <w:b/>
        </w:rPr>
        <w:t>Prófase I</w:t>
      </w:r>
    </w:p>
    <w:p w:rsidR="005C39DA" w:rsidRDefault="008F21DD" w:rsidP="00BF211F">
      <w:pPr>
        <w:pStyle w:val="ListParagraph"/>
        <w:numPr>
          <w:ilvl w:val="0"/>
          <w:numId w:val="39"/>
        </w:numPr>
        <w:ind w:left="0" w:firstLine="360"/>
        <w:jc w:val="both"/>
      </w:pPr>
      <w:r>
        <w:t>É a etapa mais longa da meiose, em que ocorre a maior condensação dos cromossomas, que ficam mais curtos e enrolados;</w:t>
      </w:r>
    </w:p>
    <w:p w:rsidR="005C39DA" w:rsidRDefault="008F21DD" w:rsidP="00BF211F">
      <w:pPr>
        <w:pStyle w:val="ListParagraph"/>
        <w:numPr>
          <w:ilvl w:val="0"/>
          <w:numId w:val="39"/>
        </w:numPr>
        <w:ind w:left="0" w:firstLine="360"/>
        <w:jc w:val="both"/>
      </w:pPr>
      <w:r>
        <w:t xml:space="preserve">Inicio da formação do fuso acromático, </w:t>
      </w:r>
      <w:r>
        <w:t>desagregação do invólucro nuclear e do nucléolo;</w:t>
      </w:r>
    </w:p>
    <w:p w:rsidR="005C39DA" w:rsidRDefault="008F21DD" w:rsidP="00BF211F">
      <w:pPr>
        <w:pStyle w:val="ListParagraph"/>
        <w:numPr>
          <w:ilvl w:val="0"/>
          <w:numId w:val="39"/>
        </w:numPr>
        <w:jc w:val="both"/>
      </w:pPr>
      <w:r>
        <w:t>União dos cromossomas homólogos;</w:t>
      </w:r>
    </w:p>
    <w:p w:rsidR="005C39DA" w:rsidRDefault="008F21DD" w:rsidP="00BF211F">
      <w:pPr>
        <w:pStyle w:val="ListParagraph"/>
        <w:numPr>
          <w:ilvl w:val="0"/>
          <w:numId w:val="39"/>
        </w:numPr>
        <w:jc w:val="both"/>
      </w:pPr>
      <w:r>
        <w:t>Trocas de segmentos entre cromossomas homólogos (</w:t>
      </w:r>
      <w:r w:rsidRPr="005C39DA">
        <w:rPr>
          <w:i/>
        </w:rPr>
        <w:t>crossing-over</w:t>
      </w:r>
      <w:r>
        <w:t>).</w:t>
      </w:r>
    </w:p>
    <w:p w:rsidR="005C39DA" w:rsidRDefault="008F21DD" w:rsidP="00BF211F">
      <w:pPr>
        <w:jc w:val="both"/>
      </w:pPr>
    </w:p>
    <w:p w:rsidR="005C39DA" w:rsidRPr="00AB6CF0" w:rsidRDefault="008F21DD" w:rsidP="00BF211F">
      <w:pPr>
        <w:jc w:val="both"/>
        <w:rPr>
          <w:b/>
        </w:rPr>
      </w:pPr>
      <w:r w:rsidRPr="00AB6CF0">
        <w:rPr>
          <w:b/>
        </w:rPr>
        <w:t>Metáfase I</w:t>
      </w:r>
    </w:p>
    <w:p w:rsidR="005C39DA" w:rsidRDefault="008F21DD" w:rsidP="00BF211F">
      <w:pPr>
        <w:pStyle w:val="ListParagraph"/>
        <w:numPr>
          <w:ilvl w:val="0"/>
          <w:numId w:val="40"/>
        </w:numPr>
        <w:jc w:val="both"/>
      </w:pPr>
      <w:r>
        <w:t>Os cromossomas unem-se através dos centrómeros ao fuso acromático;</w:t>
      </w:r>
    </w:p>
    <w:p w:rsidR="005C39DA" w:rsidRDefault="008F21DD" w:rsidP="00BF211F">
      <w:pPr>
        <w:pStyle w:val="ListParagraph"/>
        <w:numPr>
          <w:ilvl w:val="0"/>
          <w:numId w:val="40"/>
        </w:numPr>
        <w:jc w:val="both"/>
      </w:pPr>
      <w:r>
        <w:t>Alinhamento dos cromossomas ho</w:t>
      </w:r>
      <w:r>
        <w:t>mólogos na zona equatorial.</w:t>
      </w:r>
    </w:p>
    <w:p w:rsidR="005C39DA" w:rsidRDefault="008F21DD" w:rsidP="00BF211F">
      <w:pPr>
        <w:jc w:val="both"/>
      </w:pPr>
    </w:p>
    <w:p w:rsidR="005C39DA" w:rsidRPr="00AB6CF0" w:rsidRDefault="008F21DD" w:rsidP="00BF211F">
      <w:pPr>
        <w:jc w:val="both"/>
        <w:rPr>
          <w:b/>
        </w:rPr>
      </w:pPr>
      <w:r w:rsidRPr="00AB6CF0">
        <w:rPr>
          <w:b/>
        </w:rPr>
        <w:t>Anáfase I</w:t>
      </w:r>
    </w:p>
    <w:p w:rsidR="005C39DA" w:rsidRDefault="008F21DD" w:rsidP="00BF211F">
      <w:pPr>
        <w:pStyle w:val="ListParagraph"/>
        <w:numPr>
          <w:ilvl w:val="0"/>
          <w:numId w:val="41"/>
        </w:numPr>
        <w:jc w:val="both"/>
      </w:pPr>
      <w:r>
        <w:t>Separação aleatória dos cromossomas homólogos;</w:t>
      </w:r>
    </w:p>
    <w:p w:rsidR="005C39DA" w:rsidRDefault="008F21DD" w:rsidP="00BF211F">
      <w:pPr>
        <w:pStyle w:val="ListParagraph"/>
        <w:numPr>
          <w:ilvl w:val="0"/>
          <w:numId w:val="41"/>
        </w:numPr>
        <w:ind w:left="0" w:firstLine="360"/>
        <w:jc w:val="both"/>
      </w:pPr>
      <w:r>
        <w:t xml:space="preserve">Após a separação, um cromossoma de cada par de homólogos migra para um dos polos da célula. </w:t>
      </w:r>
    </w:p>
    <w:p w:rsidR="005C39DA" w:rsidRDefault="008F21DD" w:rsidP="00BF211F">
      <w:pPr>
        <w:jc w:val="both"/>
      </w:pPr>
    </w:p>
    <w:p w:rsidR="005C39DA" w:rsidRDefault="008F21DD" w:rsidP="00BF211F">
      <w:pPr>
        <w:jc w:val="both"/>
      </w:pPr>
      <w:r w:rsidRPr="00AB6CF0">
        <w:rPr>
          <w:b/>
        </w:rPr>
        <w:t>Telófase</w:t>
      </w:r>
      <w:r>
        <w:t xml:space="preserve"> </w:t>
      </w:r>
      <w:r w:rsidRPr="00AB6CF0">
        <w:rPr>
          <w:b/>
        </w:rPr>
        <w:t>I</w:t>
      </w:r>
      <w:r>
        <w:t xml:space="preserve"> e </w:t>
      </w:r>
      <w:r w:rsidRPr="00AB6CF0">
        <w:rPr>
          <w:b/>
        </w:rPr>
        <w:t>Citocinese</w:t>
      </w:r>
    </w:p>
    <w:p w:rsidR="005C39DA" w:rsidRDefault="008F21DD" w:rsidP="00BF211F">
      <w:pPr>
        <w:pStyle w:val="ListParagraph"/>
        <w:numPr>
          <w:ilvl w:val="0"/>
          <w:numId w:val="42"/>
        </w:numPr>
        <w:jc w:val="both"/>
      </w:pPr>
      <w:r>
        <w:t>Descondensação dos cromossomas;</w:t>
      </w:r>
    </w:p>
    <w:p w:rsidR="00142CA8" w:rsidRDefault="008F21DD" w:rsidP="00BF211F">
      <w:pPr>
        <w:pStyle w:val="ListParagraph"/>
        <w:numPr>
          <w:ilvl w:val="0"/>
          <w:numId w:val="42"/>
        </w:numPr>
        <w:ind w:left="0" w:firstLine="360"/>
        <w:jc w:val="both"/>
      </w:pPr>
      <w:r>
        <w:t xml:space="preserve">Desaparecimento do </w:t>
      </w:r>
      <w:r>
        <w:t>fuso acromático e formação de um invólucro nuclear à volta de cada um dos núcleos.</w:t>
      </w:r>
    </w:p>
    <w:p w:rsidR="00142CA8" w:rsidRDefault="008F21DD" w:rsidP="00BF211F">
      <w:pPr>
        <w:jc w:val="both"/>
      </w:pPr>
    </w:p>
    <w:p w:rsidR="00142CA8" w:rsidRPr="00AB6CF0" w:rsidRDefault="008F21DD" w:rsidP="00BF211F">
      <w:pPr>
        <w:jc w:val="both"/>
        <w:rPr>
          <w:b/>
        </w:rPr>
      </w:pPr>
      <w:r w:rsidRPr="00AB6CF0">
        <w:rPr>
          <w:b/>
        </w:rPr>
        <w:t>Prófase</w:t>
      </w:r>
      <w:r>
        <w:t xml:space="preserve"> </w:t>
      </w:r>
      <w:r w:rsidRPr="00AB6CF0">
        <w:rPr>
          <w:b/>
        </w:rPr>
        <w:t>II</w:t>
      </w:r>
    </w:p>
    <w:p w:rsidR="00142CA8" w:rsidRDefault="008F21DD" w:rsidP="00BF211F">
      <w:pPr>
        <w:pStyle w:val="ListParagraph"/>
        <w:numPr>
          <w:ilvl w:val="0"/>
          <w:numId w:val="43"/>
        </w:numPr>
        <w:jc w:val="both"/>
      </w:pPr>
      <w:r>
        <w:t>Condensação dos cromossomas;</w:t>
      </w:r>
    </w:p>
    <w:p w:rsidR="00142CA8" w:rsidRDefault="008F21DD" w:rsidP="00BF211F">
      <w:pPr>
        <w:pStyle w:val="ListParagraph"/>
        <w:numPr>
          <w:ilvl w:val="0"/>
          <w:numId w:val="43"/>
        </w:numPr>
        <w:jc w:val="both"/>
      </w:pPr>
      <w:r>
        <w:t>Inicio da formação do fuso acromático;</w:t>
      </w:r>
    </w:p>
    <w:p w:rsidR="00142CA8" w:rsidRDefault="008F21DD" w:rsidP="00BF211F">
      <w:pPr>
        <w:pStyle w:val="ListParagraph"/>
        <w:numPr>
          <w:ilvl w:val="0"/>
          <w:numId w:val="43"/>
        </w:numPr>
        <w:jc w:val="both"/>
      </w:pPr>
      <w:r>
        <w:t>Desaparecimento do invólucro nuclear.</w:t>
      </w:r>
    </w:p>
    <w:p w:rsidR="00AB6CF0" w:rsidRDefault="008F21DD" w:rsidP="00BF211F">
      <w:pPr>
        <w:jc w:val="both"/>
        <w:rPr>
          <w:b/>
        </w:rPr>
      </w:pPr>
    </w:p>
    <w:p w:rsidR="00142CA8" w:rsidRPr="00AB6CF0" w:rsidRDefault="008F21DD" w:rsidP="00BF211F">
      <w:pPr>
        <w:jc w:val="both"/>
        <w:rPr>
          <w:b/>
        </w:rPr>
      </w:pPr>
      <w:r w:rsidRPr="00AB6CF0">
        <w:rPr>
          <w:b/>
        </w:rPr>
        <w:t>Metáfase II</w:t>
      </w:r>
    </w:p>
    <w:p w:rsidR="00142CA8" w:rsidRDefault="008F21DD" w:rsidP="00BF211F">
      <w:pPr>
        <w:pStyle w:val="ListParagraph"/>
        <w:numPr>
          <w:ilvl w:val="0"/>
          <w:numId w:val="44"/>
        </w:numPr>
        <w:ind w:left="0" w:firstLine="360"/>
        <w:jc w:val="both"/>
      </w:pPr>
      <w:r>
        <w:t xml:space="preserve">Alinhamento dos cromossomas, cada um </w:t>
      </w:r>
      <w:r>
        <w:t>constituído por dois cromatídios, na zona equatorial.</w:t>
      </w:r>
    </w:p>
    <w:p w:rsidR="00142CA8" w:rsidRDefault="008F21DD" w:rsidP="00BF211F">
      <w:pPr>
        <w:jc w:val="both"/>
      </w:pPr>
    </w:p>
    <w:p w:rsidR="00142CA8" w:rsidRPr="00AB6CF0" w:rsidRDefault="008F21DD" w:rsidP="00BF211F">
      <w:pPr>
        <w:jc w:val="both"/>
        <w:rPr>
          <w:b/>
        </w:rPr>
      </w:pPr>
      <w:r w:rsidRPr="00AB6CF0">
        <w:rPr>
          <w:b/>
        </w:rPr>
        <w:t>Anáfase II</w:t>
      </w:r>
    </w:p>
    <w:p w:rsidR="00142CA8" w:rsidRDefault="008F21DD" w:rsidP="00BF211F">
      <w:pPr>
        <w:pStyle w:val="ListParagraph"/>
        <w:numPr>
          <w:ilvl w:val="0"/>
          <w:numId w:val="45"/>
        </w:numPr>
        <w:ind w:left="0" w:firstLine="360"/>
        <w:jc w:val="both"/>
      </w:pPr>
      <w:r>
        <w:t>Separação dos cromatídios constituintes de cada cromossoma e migração para polos opostos.</w:t>
      </w:r>
    </w:p>
    <w:p w:rsidR="00142CA8" w:rsidRDefault="008F21DD" w:rsidP="00BF211F">
      <w:pPr>
        <w:jc w:val="both"/>
      </w:pPr>
    </w:p>
    <w:p w:rsidR="00142CA8" w:rsidRPr="00AB6CF0" w:rsidRDefault="008F21DD" w:rsidP="00BF211F">
      <w:pPr>
        <w:jc w:val="both"/>
        <w:rPr>
          <w:b/>
        </w:rPr>
      </w:pPr>
      <w:r w:rsidRPr="00AB6CF0">
        <w:rPr>
          <w:b/>
        </w:rPr>
        <w:lastRenderedPageBreak/>
        <w:t>Telófase II</w:t>
      </w:r>
    </w:p>
    <w:p w:rsidR="00142CA8" w:rsidRDefault="008F21DD" w:rsidP="00BF211F">
      <w:pPr>
        <w:pStyle w:val="ListParagraph"/>
        <w:numPr>
          <w:ilvl w:val="0"/>
          <w:numId w:val="46"/>
        </w:numPr>
        <w:jc w:val="both"/>
      </w:pPr>
      <w:r>
        <w:t>Desaparecimento do fuso acromático;</w:t>
      </w:r>
    </w:p>
    <w:p w:rsidR="00142CA8" w:rsidRDefault="008F21DD" w:rsidP="00BF211F">
      <w:pPr>
        <w:pStyle w:val="ListParagraph"/>
        <w:numPr>
          <w:ilvl w:val="0"/>
          <w:numId w:val="46"/>
        </w:numPr>
        <w:jc w:val="both"/>
      </w:pPr>
      <w:r>
        <w:t>Formação de um invólucro nuclear;</w:t>
      </w:r>
    </w:p>
    <w:p w:rsidR="00142CA8" w:rsidRDefault="008F21DD" w:rsidP="00BF211F">
      <w:pPr>
        <w:pStyle w:val="ListParagraph"/>
        <w:numPr>
          <w:ilvl w:val="0"/>
          <w:numId w:val="46"/>
        </w:numPr>
        <w:ind w:left="0" w:firstLine="360"/>
        <w:jc w:val="both"/>
      </w:pPr>
      <w:r>
        <w:t>Constrição na zon</w:t>
      </w:r>
      <w:r>
        <w:t>a equatorial do citoplasma e individualização das células-filhas.</w:t>
      </w:r>
    </w:p>
    <w:p w:rsidR="00142CA8" w:rsidRDefault="008F21DD" w:rsidP="00BF211F">
      <w:pPr>
        <w:jc w:val="both"/>
      </w:pPr>
    </w:p>
    <w:p w:rsidR="00142CA8" w:rsidRDefault="008F21DD" w:rsidP="00BF211F">
      <w:pPr>
        <w:ind w:firstLine="360"/>
        <w:jc w:val="both"/>
      </w:pPr>
      <w:r>
        <w:t xml:space="preserve">Na etapa de prófase I, os cromossomas homólogos estão próximos, unidos por </w:t>
      </w:r>
      <w:r w:rsidRPr="00142CA8">
        <w:rPr>
          <w:b/>
        </w:rPr>
        <w:t>pontos</w:t>
      </w:r>
      <w:r>
        <w:t xml:space="preserve"> </w:t>
      </w:r>
      <w:r w:rsidRPr="00142CA8">
        <w:rPr>
          <w:b/>
        </w:rPr>
        <w:t>de</w:t>
      </w:r>
      <w:r>
        <w:t xml:space="preserve"> </w:t>
      </w:r>
      <w:r w:rsidRPr="00142CA8">
        <w:rPr>
          <w:b/>
        </w:rPr>
        <w:t>quiasma</w:t>
      </w:r>
      <w:r>
        <w:t>, podendo ocorrer nestas zonas trocas de material genético.</w:t>
      </w:r>
    </w:p>
    <w:p w:rsidR="00142CA8" w:rsidRPr="00AB6CF0" w:rsidRDefault="008F21DD" w:rsidP="00BF211F">
      <w:pPr>
        <w:ind w:firstLine="360"/>
        <w:jc w:val="both"/>
      </w:pPr>
      <w:r>
        <w:t xml:space="preserve">A troca de material genético entre cromossomas homólogos denomina-se por </w:t>
      </w:r>
      <w:r w:rsidRPr="00FD0047">
        <w:rPr>
          <w:b/>
        </w:rPr>
        <w:t>crossing-over</w:t>
      </w:r>
      <w:r>
        <w:t xml:space="preserve">. Este fenómeno é essencial para criar novas combinações de informação genética. </w:t>
      </w:r>
    </w:p>
    <w:p w:rsidR="00FD0047" w:rsidRPr="00FD0047" w:rsidRDefault="008F21DD" w:rsidP="00BF211F">
      <w:pPr>
        <w:ind w:firstLine="360"/>
        <w:jc w:val="both"/>
      </w:pPr>
      <w:r>
        <w:t xml:space="preserve">Após os gâmetas se terem formado pode ocorrer a </w:t>
      </w:r>
      <w:r w:rsidRPr="003F44F8">
        <w:rPr>
          <w:b/>
        </w:rPr>
        <w:t>fecundação</w:t>
      </w:r>
      <w:r>
        <w:t xml:space="preserve">, que consiste na fusão de um </w:t>
      </w:r>
      <w:r>
        <w:t xml:space="preserve">gâmeta feminino com um masculino e na reposição da diploidia. </w:t>
      </w:r>
    </w:p>
    <w:p w:rsidR="00142CA8" w:rsidRDefault="008F21DD" w:rsidP="00BF211F">
      <w:pPr>
        <w:jc w:val="both"/>
      </w:pPr>
    </w:p>
    <w:p w:rsidR="00F51D57" w:rsidRPr="00AB6CF0" w:rsidRDefault="008F21DD" w:rsidP="00BF211F">
      <w:pPr>
        <w:ind w:left="720" w:firstLine="698"/>
        <w:jc w:val="both"/>
        <w:rPr>
          <w:b/>
        </w:rPr>
      </w:pPr>
      <w:r w:rsidRPr="00AB6CF0">
        <w:rPr>
          <w:b/>
          <w:highlight w:val="red"/>
        </w:rPr>
        <w:t>CICLOS DE VIDA</w:t>
      </w:r>
    </w:p>
    <w:p w:rsidR="00F51D57" w:rsidRDefault="008F21DD" w:rsidP="00BF211F">
      <w:pPr>
        <w:jc w:val="both"/>
      </w:pPr>
    </w:p>
    <w:p w:rsidR="00F51D57" w:rsidRDefault="008F21DD" w:rsidP="00BF211F">
      <w:pPr>
        <w:ind w:firstLine="360"/>
        <w:jc w:val="both"/>
      </w:pPr>
      <w:r>
        <w:t xml:space="preserve">Nos seres que se reproduzem sexuadamente o ciclo de vida é marcado por dois acontecimentos: a </w:t>
      </w:r>
      <w:r w:rsidRPr="00AB6CF0">
        <w:rPr>
          <w:b/>
        </w:rPr>
        <w:t>meiose</w:t>
      </w:r>
      <w:r>
        <w:t xml:space="preserve"> e a </w:t>
      </w:r>
      <w:r w:rsidRPr="00AB6CF0">
        <w:rPr>
          <w:b/>
        </w:rPr>
        <w:t>fecundação</w:t>
      </w:r>
      <w:r>
        <w:t>. Estes dois fenómenos promovem a alternância de fases nuclea</w:t>
      </w:r>
      <w:r>
        <w:t>res:</w:t>
      </w:r>
    </w:p>
    <w:p w:rsidR="00F51D57" w:rsidRDefault="008F21DD" w:rsidP="00BF211F">
      <w:pPr>
        <w:jc w:val="both"/>
      </w:pPr>
    </w:p>
    <w:p w:rsidR="00F51D57" w:rsidRDefault="008F21DD" w:rsidP="00BF211F">
      <w:pPr>
        <w:pStyle w:val="ListParagraph"/>
        <w:numPr>
          <w:ilvl w:val="0"/>
          <w:numId w:val="10"/>
        </w:numPr>
        <w:ind w:left="0" w:firstLine="360"/>
        <w:jc w:val="both"/>
      </w:pPr>
      <w:r w:rsidRPr="00AB6CF0">
        <w:rPr>
          <w:b/>
        </w:rPr>
        <w:t>Haplófase</w:t>
      </w:r>
      <w:r>
        <w:t xml:space="preserve"> – tem inicio da meiose, para formação das células reprodutoras, com n cromossomas. Termina imediatamente antes da fecundação.</w:t>
      </w:r>
    </w:p>
    <w:p w:rsidR="00F51D57" w:rsidRDefault="008F21DD" w:rsidP="00BF211F">
      <w:pPr>
        <w:pStyle w:val="ListParagraph"/>
        <w:numPr>
          <w:ilvl w:val="0"/>
          <w:numId w:val="10"/>
        </w:numPr>
        <w:ind w:left="0" w:firstLine="360"/>
        <w:jc w:val="both"/>
      </w:pPr>
      <w:r w:rsidRPr="00AB6CF0">
        <w:rPr>
          <w:b/>
        </w:rPr>
        <w:t>Diplófase</w:t>
      </w:r>
      <w:r>
        <w:t xml:space="preserve"> – inicia-se com a fecundação formando células diploides, com 2n cromossomas, e termina com a meiose.</w:t>
      </w:r>
    </w:p>
    <w:p w:rsidR="00F51D57" w:rsidRDefault="008F21DD" w:rsidP="00BF211F">
      <w:pPr>
        <w:jc w:val="both"/>
      </w:pPr>
    </w:p>
    <w:p w:rsidR="00F51D57" w:rsidRPr="00AB6CF0" w:rsidRDefault="008F21DD" w:rsidP="00BF211F">
      <w:pPr>
        <w:jc w:val="both"/>
        <w:rPr>
          <w:b/>
        </w:rPr>
      </w:pPr>
      <w:r w:rsidRPr="00AB6CF0">
        <w:rPr>
          <w:b/>
        </w:rPr>
        <w:t>Ci</w:t>
      </w:r>
      <w:r w:rsidRPr="00AB6CF0">
        <w:rPr>
          <w:b/>
        </w:rPr>
        <w:t>clo de vida haplonte:</w:t>
      </w:r>
    </w:p>
    <w:p w:rsidR="00C31611" w:rsidRDefault="008F21DD" w:rsidP="00BF211F">
      <w:pPr>
        <w:pStyle w:val="ListParagraph"/>
        <w:numPr>
          <w:ilvl w:val="0"/>
          <w:numId w:val="47"/>
        </w:numPr>
        <w:jc w:val="both"/>
      </w:pPr>
      <w:r>
        <w:t>Organismos haploides (protistas e fungos);</w:t>
      </w:r>
    </w:p>
    <w:p w:rsidR="00C31611" w:rsidRDefault="008F21DD" w:rsidP="00BF211F">
      <w:pPr>
        <w:pStyle w:val="ListParagraph"/>
        <w:numPr>
          <w:ilvl w:val="0"/>
          <w:numId w:val="47"/>
        </w:numPr>
        <w:jc w:val="both"/>
      </w:pPr>
      <w:r>
        <w:t>O organismo adulto é haploide;</w:t>
      </w:r>
    </w:p>
    <w:p w:rsidR="00C31611" w:rsidRDefault="008F21DD" w:rsidP="00BF211F">
      <w:pPr>
        <w:pStyle w:val="ListParagraph"/>
        <w:numPr>
          <w:ilvl w:val="0"/>
          <w:numId w:val="47"/>
        </w:numPr>
        <w:jc w:val="both"/>
      </w:pPr>
      <w:r>
        <w:t>O zigoto, que é a única célula diploide, sofre meiose (</w:t>
      </w:r>
      <w:r>
        <w:rPr>
          <w:b/>
        </w:rPr>
        <w:t>Pós-Zigótica</w:t>
      </w:r>
      <w:r>
        <w:t>) para produzir células haploides – os esporos.</w:t>
      </w:r>
    </w:p>
    <w:p w:rsidR="00C31611" w:rsidRDefault="008F21DD" w:rsidP="00BF211F">
      <w:pPr>
        <w:jc w:val="both"/>
      </w:pPr>
    </w:p>
    <w:p w:rsidR="00C31611" w:rsidRPr="00AB6CF0" w:rsidRDefault="008F21DD" w:rsidP="00BF211F">
      <w:pPr>
        <w:jc w:val="both"/>
        <w:rPr>
          <w:b/>
        </w:rPr>
      </w:pPr>
      <w:r w:rsidRPr="00AB6CF0">
        <w:rPr>
          <w:b/>
        </w:rPr>
        <w:t>Ciclo de vida haplodiplonte:</w:t>
      </w:r>
    </w:p>
    <w:p w:rsidR="00C31611" w:rsidRDefault="008F21DD" w:rsidP="00BF211F">
      <w:pPr>
        <w:pStyle w:val="ListParagraph"/>
        <w:numPr>
          <w:ilvl w:val="0"/>
          <w:numId w:val="48"/>
        </w:numPr>
        <w:jc w:val="both"/>
      </w:pPr>
      <w:r>
        <w:t xml:space="preserve">Organismos </w:t>
      </w:r>
      <w:r>
        <w:t>haplodiplontes (muitas plantas);</w:t>
      </w:r>
    </w:p>
    <w:p w:rsidR="00C31611" w:rsidRDefault="008F21DD" w:rsidP="00BF211F">
      <w:pPr>
        <w:pStyle w:val="ListParagraph"/>
        <w:numPr>
          <w:ilvl w:val="0"/>
          <w:numId w:val="48"/>
        </w:numPr>
        <w:jc w:val="both"/>
      </w:pPr>
      <w:r>
        <w:t>Alternância de fases nucleares – haplófase e diplófase – e de gerações – esporófita e gametófita;</w:t>
      </w:r>
    </w:p>
    <w:p w:rsidR="00C31611" w:rsidRDefault="008F21DD" w:rsidP="00BF211F">
      <w:pPr>
        <w:pStyle w:val="ListParagraph"/>
        <w:numPr>
          <w:ilvl w:val="0"/>
          <w:numId w:val="48"/>
        </w:numPr>
        <w:jc w:val="both"/>
      </w:pPr>
      <w:r w:rsidRPr="00AB6CF0">
        <w:rPr>
          <w:b/>
        </w:rPr>
        <w:t>Meiose</w:t>
      </w:r>
      <w:r>
        <w:t xml:space="preserve"> </w:t>
      </w:r>
      <w:r w:rsidRPr="00AB6CF0">
        <w:rPr>
          <w:b/>
        </w:rPr>
        <w:t>pré</w:t>
      </w:r>
      <w:r>
        <w:t>-</w:t>
      </w:r>
      <w:r w:rsidRPr="00AB6CF0">
        <w:rPr>
          <w:b/>
        </w:rPr>
        <w:t>espórica</w:t>
      </w:r>
      <w:r>
        <w:t xml:space="preserve"> formando-se esporos haploides;</w:t>
      </w:r>
    </w:p>
    <w:p w:rsidR="00C31611" w:rsidRDefault="008F21DD" w:rsidP="00BF211F">
      <w:pPr>
        <w:pStyle w:val="ListParagraph"/>
        <w:numPr>
          <w:ilvl w:val="0"/>
          <w:numId w:val="48"/>
        </w:numPr>
        <w:jc w:val="both"/>
      </w:pPr>
      <w:r>
        <w:t>Da germinação do esporo e da sua divisão por mitoses resulta o gametófito,</w:t>
      </w:r>
      <w:r>
        <w:t xml:space="preserve"> a partir do qual se formam os gametângios que, por sua vez, originarão os gametas;</w:t>
      </w:r>
    </w:p>
    <w:p w:rsidR="00C31611" w:rsidRDefault="008F21DD" w:rsidP="00BF211F">
      <w:pPr>
        <w:pStyle w:val="ListParagraph"/>
        <w:numPr>
          <w:ilvl w:val="0"/>
          <w:numId w:val="48"/>
        </w:numPr>
        <w:jc w:val="both"/>
      </w:pPr>
      <w:r>
        <w:t>O organismo adulto é diploide.</w:t>
      </w:r>
    </w:p>
    <w:p w:rsidR="00C31611" w:rsidRDefault="008F21DD" w:rsidP="00BF211F">
      <w:pPr>
        <w:jc w:val="both"/>
      </w:pPr>
    </w:p>
    <w:p w:rsidR="00C31611" w:rsidRPr="00AB6CF0" w:rsidRDefault="008F21DD" w:rsidP="00BF211F">
      <w:pPr>
        <w:jc w:val="both"/>
        <w:rPr>
          <w:b/>
        </w:rPr>
      </w:pPr>
      <w:r w:rsidRPr="00AB6CF0">
        <w:rPr>
          <w:b/>
        </w:rPr>
        <w:t>Ciclo de vida diplonte:</w:t>
      </w:r>
    </w:p>
    <w:p w:rsidR="00C31611" w:rsidRDefault="008F21DD" w:rsidP="00BF211F">
      <w:pPr>
        <w:pStyle w:val="ListParagraph"/>
        <w:numPr>
          <w:ilvl w:val="0"/>
          <w:numId w:val="49"/>
        </w:numPr>
        <w:jc w:val="both"/>
      </w:pPr>
      <w:r>
        <w:t>Organismos diplontes (animais e algumas plantas);</w:t>
      </w:r>
    </w:p>
    <w:p w:rsidR="00C31611" w:rsidRPr="00AB6CF0" w:rsidRDefault="008F21DD" w:rsidP="00BF211F">
      <w:pPr>
        <w:pStyle w:val="ListParagraph"/>
        <w:numPr>
          <w:ilvl w:val="0"/>
          <w:numId w:val="49"/>
        </w:numPr>
        <w:jc w:val="both"/>
        <w:rPr>
          <w:b/>
        </w:rPr>
      </w:pPr>
      <w:r w:rsidRPr="00AB6CF0">
        <w:rPr>
          <w:b/>
        </w:rPr>
        <w:t>Meiose pré-gamética;</w:t>
      </w:r>
    </w:p>
    <w:p w:rsidR="00C31611" w:rsidRDefault="008F21DD" w:rsidP="00BF211F">
      <w:pPr>
        <w:pStyle w:val="ListParagraph"/>
        <w:numPr>
          <w:ilvl w:val="0"/>
          <w:numId w:val="49"/>
        </w:numPr>
        <w:jc w:val="both"/>
      </w:pPr>
      <w:r>
        <w:t>Os gâmetas são as únicas células haploides;</w:t>
      </w:r>
    </w:p>
    <w:p w:rsidR="00C31611" w:rsidRDefault="008F21DD" w:rsidP="00BF211F">
      <w:pPr>
        <w:pStyle w:val="ListParagraph"/>
        <w:numPr>
          <w:ilvl w:val="0"/>
          <w:numId w:val="49"/>
        </w:numPr>
        <w:jc w:val="both"/>
      </w:pPr>
      <w:r>
        <w:t>A</w:t>
      </w:r>
      <w:r>
        <w:t xml:space="preserve"> formação do organismo envolve mitoses sucessivas do zigoto.</w:t>
      </w:r>
    </w:p>
    <w:p w:rsidR="001206CD" w:rsidRDefault="008F21DD" w:rsidP="00BF211F">
      <w:pPr>
        <w:jc w:val="both"/>
      </w:pPr>
    </w:p>
    <w:p w:rsidR="001206CD" w:rsidRPr="001206CD" w:rsidRDefault="008F21DD" w:rsidP="00BF211F">
      <w:pPr>
        <w:ind w:left="720" w:firstLine="720"/>
        <w:jc w:val="both"/>
        <w:rPr>
          <w:b/>
        </w:rPr>
      </w:pPr>
      <w:r w:rsidRPr="001206CD">
        <w:rPr>
          <w:b/>
          <w:highlight w:val="red"/>
        </w:rPr>
        <w:t>UNICELULARIDADE E MULTICELULARIDADE</w:t>
      </w:r>
    </w:p>
    <w:p w:rsidR="001206CD" w:rsidRDefault="008F21DD" w:rsidP="00BF211F">
      <w:pPr>
        <w:jc w:val="both"/>
      </w:pPr>
    </w:p>
    <w:p w:rsidR="001206CD" w:rsidRPr="00825062" w:rsidRDefault="008F21DD" w:rsidP="00BF211F">
      <w:pPr>
        <w:ind w:firstLine="709"/>
        <w:jc w:val="both"/>
        <w:rPr>
          <w:u w:val="single"/>
        </w:rPr>
      </w:pPr>
      <w:r w:rsidRPr="00825062">
        <w:rPr>
          <w:u w:val="single"/>
        </w:rPr>
        <w:t>Os organismos eucariontes formam-se a partir dos procariontes:</w:t>
      </w:r>
    </w:p>
    <w:p w:rsidR="001206CD" w:rsidRDefault="008F21DD" w:rsidP="00BF211F">
      <w:pPr>
        <w:jc w:val="both"/>
      </w:pPr>
    </w:p>
    <w:p w:rsidR="001206CD" w:rsidRDefault="008F21DD" w:rsidP="00BF211F">
      <w:pPr>
        <w:ind w:firstLine="426"/>
        <w:jc w:val="both"/>
      </w:pPr>
      <w:r>
        <w:t>A célula é a unidade básica estrutural e funcional de todos os organismos, podendo ser classi</w:t>
      </w:r>
      <w:r>
        <w:t xml:space="preserve">ficada em procariótica e eucariótica. </w:t>
      </w:r>
    </w:p>
    <w:p w:rsidR="0075586F" w:rsidRDefault="008F21DD" w:rsidP="00BF211F">
      <w:pPr>
        <w:ind w:firstLine="426"/>
        <w:jc w:val="both"/>
      </w:pPr>
      <w:r>
        <w:t xml:space="preserve">Por interpretação de registos fósseis e observação dos organismos procariontes, foi permitido inferir que as células procarióticas são as mais primitivas e por evolução terão originado as eucarióticas. </w:t>
      </w:r>
    </w:p>
    <w:p w:rsidR="0075586F" w:rsidRDefault="008F21DD" w:rsidP="00BF211F">
      <w:pPr>
        <w:ind w:firstLine="426"/>
        <w:jc w:val="both"/>
      </w:pPr>
      <w:r>
        <w:t>Existem dois m</w:t>
      </w:r>
      <w:r>
        <w:t xml:space="preserve">odelos explicativos para a origem das células eucarióticas: modelo </w:t>
      </w:r>
      <w:r w:rsidRPr="00825062">
        <w:rPr>
          <w:b/>
        </w:rPr>
        <w:t>autogénico</w:t>
      </w:r>
      <w:r>
        <w:t xml:space="preserve"> e </w:t>
      </w:r>
      <w:r w:rsidRPr="00825062">
        <w:rPr>
          <w:b/>
        </w:rPr>
        <w:t>endossimbiótico</w:t>
      </w:r>
      <w:r>
        <w:t>.</w:t>
      </w:r>
    </w:p>
    <w:p w:rsidR="0075586F" w:rsidRDefault="008F21DD" w:rsidP="00BF211F">
      <w:pPr>
        <w:ind w:firstLine="720"/>
        <w:jc w:val="both"/>
      </w:pPr>
    </w:p>
    <w:p w:rsidR="0075586F" w:rsidRDefault="008F21DD" w:rsidP="00BF211F">
      <w:pPr>
        <w:ind w:firstLine="426"/>
        <w:jc w:val="both"/>
      </w:pPr>
      <w:r>
        <w:t xml:space="preserve">O </w:t>
      </w:r>
      <w:r>
        <w:rPr>
          <w:b/>
        </w:rPr>
        <w:t>Modelo</w:t>
      </w:r>
      <w:r>
        <w:t xml:space="preserve"> </w:t>
      </w:r>
      <w:r>
        <w:rPr>
          <w:b/>
        </w:rPr>
        <w:t>Autogénico</w:t>
      </w:r>
      <w:r>
        <w:t xml:space="preserve"> explica que a membrana celular por invaginações formou um invólucro nuclear (que individualizaria o núcleo) e um conjunto de sistemas endo</w:t>
      </w:r>
      <w:r>
        <w:t xml:space="preserve">membranares. </w:t>
      </w:r>
    </w:p>
    <w:p w:rsidR="0075586F" w:rsidRDefault="008F21DD" w:rsidP="00BF211F">
      <w:pPr>
        <w:ind w:firstLine="426"/>
        <w:jc w:val="both"/>
      </w:pPr>
      <w:r>
        <w:t>Alguns fragmentos de DNA poderiam ter abandonado o núcleo e alojar-se nos sistemas membranares, originando organitos como as mitocôndrias e os cloroplastos. Segundo este modelo todo o DNA da célula tem uma origem comum.</w:t>
      </w:r>
    </w:p>
    <w:p w:rsidR="0075586F" w:rsidRDefault="008F21DD" w:rsidP="00BF211F">
      <w:pPr>
        <w:jc w:val="both"/>
      </w:pPr>
    </w:p>
    <w:p w:rsidR="0075586F" w:rsidRDefault="008F21DD" w:rsidP="00BF211F">
      <w:pPr>
        <w:ind w:firstLine="426"/>
        <w:jc w:val="both"/>
      </w:pPr>
      <w:r>
        <w:t xml:space="preserve">Para o </w:t>
      </w:r>
      <w:r>
        <w:rPr>
          <w:b/>
        </w:rPr>
        <w:t>Modelo</w:t>
      </w:r>
      <w:r>
        <w:t xml:space="preserve"> </w:t>
      </w:r>
      <w:r>
        <w:rPr>
          <w:b/>
        </w:rPr>
        <w:t>Endossimbiótico</w:t>
      </w:r>
      <w:r>
        <w:t>, o invólucro nuclear e os sistemas endomembranares também se originaram a partir de invaginações da membrana celular. No entanto, considera que as mitocôndrias e os cloroplastos resultaram da incorporação de células procarióticas por outras</w:t>
      </w:r>
      <w:r>
        <w:t xml:space="preserve"> células.</w:t>
      </w:r>
    </w:p>
    <w:p w:rsidR="0075586F" w:rsidRDefault="008F21DD" w:rsidP="00BF211F">
      <w:pPr>
        <w:ind w:firstLine="360"/>
        <w:jc w:val="both"/>
      </w:pPr>
      <w:r>
        <w:t>Este modelo é apoiado pelos seguintes argumentos:</w:t>
      </w:r>
    </w:p>
    <w:p w:rsidR="0075586F" w:rsidRDefault="008F21DD" w:rsidP="00BF211F">
      <w:pPr>
        <w:pStyle w:val="ListParagraph"/>
        <w:numPr>
          <w:ilvl w:val="0"/>
          <w:numId w:val="16"/>
        </w:numPr>
        <w:jc w:val="both"/>
      </w:pPr>
      <w:r>
        <w:t>Os cloroplastos e as mitocôndrias possuem dimensões semelhantes aos procariontes atuais;</w:t>
      </w:r>
    </w:p>
    <w:p w:rsidR="0075586F" w:rsidRDefault="008F21DD" w:rsidP="00BF211F">
      <w:pPr>
        <w:pStyle w:val="ListParagraph"/>
        <w:numPr>
          <w:ilvl w:val="0"/>
          <w:numId w:val="16"/>
        </w:numPr>
        <w:jc w:val="both"/>
      </w:pPr>
      <w:r>
        <w:t>Aqueles organitos possuem o seu próprio material genético;</w:t>
      </w:r>
    </w:p>
    <w:p w:rsidR="0075586F" w:rsidRDefault="008F21DD" w:rsidP="00BF211F">
      <w:pPr>
        <w:pStyle w:val="ListParagraph"/>
        <w:numPr>
          <w:ilvl w:val="0"/>
          <w:numId w:val="16"/>
        </w:numPr>
        <w:jc w:val="both"/>
      </w:pPr>
      <w:r>
        <w:t>As mitocôndrias e os cloroplastos são capazes de</w:t>
      </w:r>
      <w:r>
        <w:t xml:space="preserve"> sintetizar parte das proteínas;</w:t>
      </w:r>
    </w:p>
    <w:p w:rsidR="0075586F" w:rsidRDefault="008F21DD" w:rsidP="00BF211F">
      <w:pPr>
        <w:pStyle w:val="ListParagraph"/>
        <w:numPr>
          <w:ilvl w:val="0"/>
          <w:numId w:val="16"/>
        </w:numPr>
        <w:jc w:val="both"/>
      </w:pPr>
      <w:r>
        <w:t>Existem muitos genes de origem bacteriana encontrados nos organismos eucariontes.</w:t>
      </w:r>
    </w:p>
    <w:p w:rsidR="0075586F" w:rsidRDefault="008F21DD" w:rsidP="00BF211F">
      <w:pPr>
        <w:jc w:val="both"/>
      </w:pPr>
    </w:p>
    <w:p w:rsidR="0075586F" w:rsidRPr="0075586F" w:rsidRDefault="008F21DD" w:rsidP="00BF211F">
      <w:pPr>
        <w:ind w:left="720" w:firstLine="720"/>
        <w:jc w:val="both"/>
        <w:rPr>
          <w:b/>
        </w:rPr>
      </w:pPr>
      <w:r w:rsidRPr="0075586F">
        <w:rPr>
          <w:b/>
          <w:highlight w:val="red"/>
        </w:rPr>
        <w:t>MECANISMOS DE EVOLUÇÃO</w:t>
      </w:r>
    </w:p>
    <w:p w:rsidR="001206CD" w:rsidRDefault="008F21DD" w:rsidP="00BF211F">
      <w:pPr>
        <w:jc w:val="both"/>
      </w:pPr>
      <w:r>
        <w:t xml:space="preserve"> </w:t>
      </w:r>
    </w:p>
    <w:p w:rsidR="0075586F" w:rsidRPr="0075586F" w:rsidRDefault="008F21DD" w:rsidP="00BF211F">
      <w:pPr>
        <w:ind w:firstLine="709"/>
        <w:jc w:val="both"/>
        <w:rPr>
          <w:u w:val="single"/>
        </w:rPr>
      </w:pPr>
      <w:r w:rsidRPr="0075586F">
        <w:rPr>
          <w:u w:val="single"/>
        </w:rPr>
        <w:t xml:space="preserve">Fixismo </w:t>
      </w:r>
      <w:r w:rsidRPr="0075586F">
        <w:rPr>
          <w:i/>
          <w:u w:val="single"/>
        </w:rPr>
        <w:t>vs</w:t>
      </w:r>
      <w:r w:rsidRPr="0075586F">
        <w:rPr>
          <w:u w:val="single"/>
        </w:rPr>
        <w:t xml:space="preserve"> Evolucionismo</w:t>
      </w:r>
    </w:p>
    <w:p w:rsidR="0075586F" w:rsidRDefault="008F21DD" w:rsidP="00BF211F">
      <w:pPr>
        <w:jc w:val="both"/>
      </w:pPr>
    </w:p>
    <w:p w:rsidR="0075586F" w:rsidRDefault="008F21DD" w:rsidP="00BF211F">
      <w:pPr>
        <w:jc w:val="both"/>
      </w:pPr>
      <w:r>
        <w:t xml:space="preserve">As teorias explicativas da origem e diversidade dos organismos dividem-se em dois grandes grupos: </w:t>
      </w:r>
    </w:p>
    <w:p w:rsidR="006A465D" w:rsidRDefault="008F21DD" w:rsidP="00BF211F">
      <w:pPr>
        <w:jc w:val="both"/>
      </w:pPr>
    </w:p>
    <w:p w:rsidR="006A465D" w:rsidRDefault="008F21DD" w:rsidP="00BF211F">
      <w:pPr>
        <w:pStyle w:val="ListParagraph"/>
        <w:numPr>
          <w:ilvl w:val="0"/>
          <w:numId w:val="17"/>
        </w:numPr>
        <w:ind w:left="0" w:firstLine="360"/>
        <w:jc w:val="both"/>
      </w:pPr>
      <w:r w:rsidRPr="00825062">
        <w:rPr>
          <w:b/>
        </w:rPr>
        <w:t>Fixistas</w:t>
      </w:r>
      <w:r>
        <w:t xml:space="preserve"> – defendem que os organismos não sofreram evolução após a sua formação.</w:t>
      </w:r>
    </w:p>
    <w:p w:rsidR="006A465D" w:rsidRDefault="008F21DD" w:rsidP="00BF211F">
      <w:pPr>
        <w:pStyle w:val="ListParagraph"/>
        <w:numPr>
          <w:ilvl w:val="0"/>
          <w:numId w:val="17"/>
        </w:numPr>
        <w:ind w:left="0" w:firstLine="360"/>
        <w:jc w:val="both"/>
      </w:pPr>
      <w:r w:rsidRPr="00825062">
        <w:rPr>
          <w:b/>
        </w:rPr>
        <w:t>Evolucionistas</w:t>
      </w:r>
      <w:r>
        <w:t xml:space="preserve"> – têm por base a evolução dos seres vivos ao longo da histór</w:t>
      </w:r>
      <w:r>
        <w:t xml:space="preserve">ia da Terra. </w:t>
      </w:r>
    </w:p>
    <w:p w:rsidR="00082A61" w:rsidRDefault="008F21DD" w:rsidP="00BF211F">
      <w:pPr>
        <w:ind w:left="360"/>
        <w:jc w:val="both"/>
      </w:pPr>
    </w:p>
    <w:p w:rsidR="00825062" w:rsidRDefault="008F21DD" w:rsidP="00BF211F">
      <w:pPr>
        <w:ind w:left="360"/>
        <w:jc w:val="both"/>
        <w:rPr>
          <w:u w:val="single"/>
        </w:rPr>
      </w:pPr>
    </w:p>
    <w:p w:rsidR="00825062" w:rsidRDefault="008F21DD" w:rsidP="00BF211F">
      <w:pPr>
        <w:ind w:left="360"/>
        <w:jc w:val="both"/>
        <w:rPr>
          <w:u w:val="single"/>
        </w:rPr>
      </w:pPr>
    </w:p>
    <w:p w:rsidR="00825062" w:rsidRDefault="008F21DD" w:rsidP="00BF211F">
      <w:pPr>
        <w:ind w:left="360"/>
        <w:jc w:val="both"/>
        <w:rPr>
          <w:u w:val="single"/>
        </w:rPr>
      </w:pPr>
    </w:p>
    <w:p w:rsidR="00082A61" w:rsidRDefault="008F21DD" w:rsidP="00BF211F">
      <w:pPr>
        <w:ind w:left="360" w:firstLine="349"/>
        <w:jc w:val="both"/>
        <w:rPr>
          <w:u w:val="single"/>
        </w:rPr>
      </w:pPr>
      <w:r w:rsidRPr="00082A61">
        <w:rPr>
          <w:u w:val="single"/>
        </w:rPr>
        <w:lastRenderedPageBreak/>
        <w:t>Seleção natural, artificial e variabilidade como mecanismos de evolução</w:t>
      </w:r>
    </w:p>
    <w:p w:rsidR="00082A61" w:rsidRDefault="008F21DD" w:rsidP="00BF211F">
      <w:pPr>
        <w:jc w:val="both"/>
        <w:rPr>
          <w:u w:val="single"/>
        </w:rPr>
      </w:pPr>
    </w:p>
    <w:p w:rsidR="00082A61" w:rsidRDefault="008F21DD" w:rsidP="00BF211F">
      <w:pPr>
        <w:ind w:firstLine="360"/>
        <w:jc w:val="both"/>
      </w:pPr>
      <w:r>
        <w:t>Lamarck e Darwin foram dois famosos evolucionistas que explicaram de forma diferente o mecanismo através do qual os organismos evoluíram ao longo do tempo.</w:t>
      </w:r>
    </w:p>
    <w:p w:rsidR="00082A61" w:rsidRDefault="008F21DD" w:rsidP="00BF211F">
      <w:pPr>
        <w:jc w:val="both"/>
      </w:pPr>
    </w:p>
    <w:p w:rsidR="00082A61" w:rsidRDefault="008F21DD" w:rsidP="00BF211F">
      <w:pPr>
        <w:jc w:val="both"/>
      </w:pPr>
      <w:r>
        <w:t xml:space="preserve">O mecanismo de evolução de </w:t>
      </w:r>
      <w:r w:rsidRPr="00082A61">
        <w:rPr>
          <w:b/>
        </w:rPr>
        <w:t>Lamarck</w:t>
      </w:r>
      <w:r>
        <w:t xml:space="preserve"> baseou-se nas seguintes leis:</w:t>
      </w:r>
    </w:p>
    <w:p w:rsidR="00082A61" w:rsidRDefault="008F21DD" w:rsidP="00BF211F">
      <w:pPr>
        <w:pStyle w:val="ListParagraph"/>
        <w:numPr>
          <w:ilvl w:val="0"/>
          <w:numId w:val="18"/>
        </w:numPr>
        <w:ind w:left="0" w:firstLine="360"/>
        <w:jc w:val="both"/>
      </w:pPr>
      <w:r w:rsidRPr="00825062">
        <w:rPr>
          <w:b/>
        </w:rPr>
        <w:t>Lei do uso e do desuso</w:t>
      </w:r>
      <w:r>
        <w:t xml:space="preserve"> – o uso de um dado órgão leva ao seu desenvolvimento e o desuso pode conduzir ao seu atrofiamento e ao seu eventual desaparecimento;</w:t>
      </w:r>
    </w:p>
    <w:p w:rsidR="002D7E0F" w:rsidRDefault="008F21DD" w:rsidP="00BF211F">
      <w:pPr>
        <w:pStyle w:val="ListParagraph"/>
        <w:numPr>
          <w:ilvl w:val="0"/>
          <w:numId w:val="18"/>
        </w:numPr>
        <w:ind w:left="0" w:firstLine="360"/>
        <w:jc w:val="both"/>
      </w:pPr>
      <w:r w:rsidRPr="00825062">
        <w:rPr>
          <w:b/>
        </w:rPr>
        <w:t>Lei da herança dos carateres adquir</w:t>
      </w:r>
      <w:r w:rsidRPr="00825062">
        <w:rPr>
          <w:b/>
        </w:rPr>
        <w:t>idos</w:t>
      </w:r>
      <w:r>
        <w:t xml:space="preserve"> – todas as alterações resultantes do uso e do desuso dos órgãos são transmitidas à descendência.</w:t>
      </w:r>
    </w:p>
    <w:p w:rsidR="002D7E0F" w:rsidRDefault="008F21DD" w:rsidP="00BF211F">
      <w:pPr>
        <w:jc w:val="both"/>
      </w:pPr>
    </w:p>
    <w:p w:rsidR="002D7E0F" w:rsidRDefault="008F21DD" w:rsidP="00BF211F">
      <w:pPr>
        <w:ind w:firstLine="360"/>
        <w:jc w:val="both"/>
      </w:pPr>
      <w:r>
        <w:t xml:space="preserve">Segundo Lamarck é pela ação do ambiente que as espécies evoluem e adquirem as características essenciais para se adaptarem ao meio ambiente. </w:t>
      </w:r>
    </w:p>
    <w:p w:rsidR="003629CA" w:rsidRDefault="008F21DD" w:rsidP="00BF211F">
      <w:pPr>
        <w:ind w:firstLine="360"/>
        <w:jc w:val="both"/>
      </w:pPr>
    </w:p>
    <w:p w:rsidR="00B466CF" w:rsidRDefault="008F21DD" w:rsidP="00BF211F">
      <w:pPr>
        <w:ind w:firstLine="360"/>
        <w:jc w:val="both"/>
      </w:pPr>
      <w:r>
        <w:t>Os fundame</w:t>
      </w:r>
      <w:r>
        <w:t xml:space="preserve">ntos em que </w:t>
      </w:r>
      <w:r w:rsidRPr="003629CA">
        <w:rPr>
          <w:b/>
        </w:rPr>
        <w:t>Darwin</w:t>
      </w:r>
      <w:r>
        <w:t xml:space="preserve"> se baseou para a construção da sua teoria sobre a origem e evolução das espécies são:</w:t>
      </w:r>
    </w:p>
    <w:p w:rsidR="00B466CF" w:rsidRDefault="008F21DD" w:rsidP="00BF211F">
      <w:pPr>
        <w:jc w:val="both"/>
      </w:pPr>
    </w:p>
    <w:p w:rsidR="00B466CF" w:rsidRDefault="008F21DD" w:rsidP="00BF211F">
      <w:pPr>
        <w:pStyle w:val="ListParagraph"/>
        <w:numPr>
          <w:ilvl w:val="0"/>
          <w:numId w:val="19"/>
        </w:numPr>
        <w:ind w:left="0" w:firstLine="360"/>
        <w:jc w:val="both"/>
      </w:pPr>
      <w:r w:rsidRPr="00C85F1F">
        <w:rPr>
          <w:b/>
        </w:rPr>
        <w:t>Biogeográficos</w:t>
      </w:r>
      <w:r>
        <w:t xml:space="preserve"> – o mesmo animal é diferente de local para local, distiguindo-se pelos aspetos morfológicos e hábitos alimentares.</w:t>
      </w:r>
    </w:p>
    <w:p w:rsidR="00B466CF" w:rsidRDefault="008F21DD" w:rsidP="00BF211F">
      <w:pPr>
        <w:pStyle w:val="ListParagraph"/>
        <w:numPr>
          <w:ilvl w:val="0"/>
          <w:numId w:val="19"/>
        </w:numPr>
        <w:ind w:left="0" w:firstLine="360"/>
        <w:jc w:val="both"/>
      </w:pPr>
      <w:r w:rsidRPr="00C85F1F">
        <w:rPr>
          <w:b/>
        </w:rPr>
        <w:t>Geológicos</w:t>
      </w:r>
      <w:r>
        <w:t xml:space="preserve"> – apresen</w:t>
      </w:r>
      <w:r>
        <w:t>tou a Lei do Uniformitarismo – onde os fenómenos geológicos atuaram ao longo da história da Terra de forma lenta e gradual.</w:t>
      </w:r>
    </w:p>
    <w:p w:rsidR="000A4BDE" w:rsidRDefault="008F21DD" w:rsidP="00BF211F">
      <w:pPr>
        <w:pStyle w:val="ListParagraph"/>
        <w:numPr>
          <w:ilvl w:val="0"/>
          <w:numId w:val="19"/>
        </w:numPr>
        <w:ind w:left="0" w:firstLine="360"/>
        <w:jc w:val="both"/>
      </w:pPr>
      <w:r w:rsidRPr="00C85F1F">
        <w:rPr>
          <w:b/>
        </w:rPr>
        <w:t>Económicos</w:t>
      </w:r>
      <w:r>
        <w:t xml:space="preserve"> </w:t>
      </w:r>
      <w:r w:rsidRPr="00C85F1F">
        <w:rPr>
          <w:b/>
        </w:rPr>
        <w:t>e</w:t>
      </w:r>
      <w:r>
        <w:t xml:space="preserve"> </w:t>
      </w:r>
      <w:r w:rsidRPr="00C85F1F">
        <w:rPr>
          <w:b/>
        </w:rPr>
        <w:t>sociais</w:t>
      </w:r>
      <w:r>
        <w:t xml:space="preserve"> – seleção natural: a população humana tende a crescer exponencialmente enquanto os recursos, neste caso aliment</w:t>
      </w:r>
      <w:r>
        <w:t>os, crescem aritmeticamente. Isto leva a uma excedente populacional e a escassez de alimento. A seleção promoveria a eliminação dos indivíduos com menos recursos.</w:t>
      </w:r>
    </w:p>
    <w:p w:rsidR="005D0788" w:rsidRDefault="008F21DD" w:rsidP="00BF211F">
      <w:pPr>
        <w:pStyle w:val="ListParagraph"/>
        <w:numPr>
          <w:ilvl w:val="0"/>
          <w:numId w:val="19"/>
        </w:numPr>
        <w:ind w:left="0" w:firstLine="360"/>
        <w:jc w:val="both"/>
      </w:pPr>
      <w:r w:rsidRPr="00C85F1F">
        <w:rPr>
          <w:b/>
        </w:rPr>
        <w:t>Seleção</w:t>
      </w:r>
      <w:r>
        <w:t xml:space="preserve"> </w:t>
      </w:r>
      <w:r w:rsidRPr="00C85F1F">
        <w:rPr>
          <w:b/>
        </w:rPr>
        <w:t>artificial</w:t>
      </w:r>
      <w:r>
        <w:t xml:space="preserve"> – seleção efetuada pelo Homem, que tem por base interesses económicos ou p</w:t>
      </w:r>
      <w:r>
        <w:t>ráticos.</w:t>
      </w:r>
    </w:p>
    <w:p w:rsidR="005D0788" w:rsidRDefault="008F21DD" w:rsidP="00BF211F">
      <w:pPr>
        <w:pStyle w:val="ListParagraph"/>
        <w:numPr>
          <w:ilvl w:val="0"/>
          <w:numId w:val="19"/>
        </w:numPr>
        <w:ind w:left="0" w:firstLine="360"/>
        <w:jc w:val="both"/>
      </w:pPr>
      <w:r w:rsidRPr="00C85F1F">
        <w:rPr>
          <w:b/>
        </w:rPr>
        <w:t>Seleção</w:t>
      </w:r>
      <w:r>
        <w:t xml:space="preserve"> </w:t>
      </w:r>
      <w:r w:rsidRPr="00C85F1F">
        <w:rPr>
          <w:b/>
        </w:rPr>
        <w:t>natural</w:t>
      </w:r>
      <w:r>
        <w:t xml:space="preserve"> – apenas os mais aptos sobreviverão em determinado ambiente e sobre determinadas condições.</w:t>
      </w:r>
    </w:p>
    <w:p w:rsidR="00C85F1F" w:rsidRDefault="008F21DD" w:rsidP="00BF211F">
      <w:pPr>
        <w:jc w:val="both"/>
      </w:pPr>
    </w:p>
    <w:p w:rsidR="00C85F1F" w:rsidRDefault="008F21DD" w:rsidP="00BF211F">
      <w:pPr>
        <w:ind w:firstLine="709"/>
        <w:jc w:val="both"/>
        <w:rPr>
          <w:u w:val="single"/>
        </w:rPr>
      </w:pPr>
      <w:r w:rsidRPr="00C85F1F">
        <w:rPr>
          <w:u w:val="single"/>
        </w:rPr>
        <w:t>Argumentos a favor do Evolucionismo:</w:t>
      </w:r>
    </w:p>
    <w:p w:rsidR="00825062" w:rsidRDefault="008F21DD" w:rsidP="00BF211F">
      <w:pPr>
        <w:jc w:val="both"/>
        <w:rPr>
          <w:u w:val="single"/>
        </w:rPr>
      </w:pPr>
    </w:p>
    <w:p w:rsidR="00825062" w:rsidRPr="00825062" w:rsidRDefault="008F21DD" w:rsidP="00BF211F">
      <w:pPr>
        <w:jc w:val="both"/>
      </w:pPr>
      <w:r w:rsidRPr="00825062">
        <w:t xml:space="preserve">Existem diversos argumentos a favor do evolucionismo, que se completam e por isso devem ser </w:t>
      </w:r>
      <w:r w:rsidRPr="00825062">
        <w:t>estudados de uma forma global:</w:t>
      </w:r>
    </w:p>
    <w:p w:rsidR="00C85F1F" w:rsidRDefault="008F21DD" w:rsidP="00BF211F">
      <w:pPr>
        <w:jc w:val="both"/>
      </w:pPr>
    </w:p>
    <w:p w:rsidR="00C85F1F" w:rsidRDefault="008F21DD" w:rsidP="00BF211F">
      <w:pPr>
        <w:pStyle w:val="ListParagraph"/>
        <w:numPr>
          <w:ilvl w:val="0"/>
          <w:numId w:val="20"/>
        </w:numPr>
        <w:ind w:left="0" w:firstLine="360"/>
        <w:jc w:val="both"/>
      </w:pPr>
      <w:r w:rsidRPr="00825062">
        <w:rPr>
          <w:b/>
        </w:rPr>
        <w:t>Paleontologia</w:t>
      </w:r>
      <w:r>
        <w:t xml:space="preserve"> – a existência de fósseis de organismos que não habitam atualmente o nosso planeta.</w:t>
      </w:r>
    </w:p>
    <w:p w:rsidR="00C85F1F" w:rsidRDefault="008F21DD" w:rsidP="00BF211F">
      <w:pPr>
        <w:pStyle w:val="ListParagraph"/>
        <w:numPr>
          <w:ilvl w:val="0"/>
          <w:numId w:val="20"/>
        </w:numPr>
        <w:ind w:left="0" w:firstLine="360"/>
        <w:jc w:val="both"/>
      </w:pPr>
      <w:r w:rsidRPr="00825062">
        <w:rPr>
          <w:b/>
        </w:rPr>
        <w:t>Biogeografia</w:t>
      </w:r>
      <w:r>
        <w:t xml:space="preserve"> – espécies que vivem próximas e no mesmo ambiente apresentam características muito semelhantes, pelo contrário, o</w:t>
      </w:r>
      <w:r>
        <w:t>rganismos que vivem em locais distantes apresentam características diferentes.</w:t>
      </w:r>
    </w:p>
    <w:p w:rsidR="00C85F1F" w:rsidRDefault="008F21DD" w:rsidP="00BF211F">
      <w:pPr>
        <w:pStyle w:val="ListParagraph"/>
        <w:numPr>
          <w:ilvl w:val="0"/>
          <w:numId w:val="20"/>
        </w:numPr>
        <w:ind w:left="0" w:firstLine="360"/>
        <w:jc w:val="both"/>
      </w:pPr>
      <w:r w:rsidRPr="00825062">
        <w:rPr>
          <w:b/>
        </w:rPr>
        <w:t>Embriologia</w:t>
      </w:r>
      <w:r>
        <w:t xml:space="preserve"> – o estudo dos embriões de várias espécies permitiu detetar semelhanças, principalmente nas primeiras fases de desenvolvimento embrionário, assim como observar a exi</w:t>
      </w:r>
      <w:r>
        <w:t>stência de estruturas comuns em embriões de diferentes espécies.</w:t>
      </w:r>
    </w:p>
    <w:p w:rsidR="00C85F1F" w:rsidRDefault="008F21DD" w:rsidP="00BF211F">
      <w:pPr>
        <w:pStyle w:val="ListParagraph"/>
        <w:numPr>
          <w:ilvl w:val="0"/>
          <w:numId w:val="20"/>
        </w:numPr>
        <w:ind w:left="0" w:firstLine="360"/>
        <w:jc w:val="both"/>
      </w:pPr>
      <w:r w:rsidRPr="00825062">
        <w:rPr>
          <w:b/>
        </w:rPr>
        <w:t>Bioquímica</w:t>
      </w:r>
      <w:r>
        <w:t xml:space="preserve"> – existe uma unidade ao nível molecular nos organismos vivos, que são constituídos pelas mesmas macromoléculas.</w:t>
      </w:r>
    </w:p>
    <w:p w:rsidR="00342C32" w:rsidRDefault="008F21DD" w:rsidP="00342C32">
      <w:pPr>
        <w:pStyle w:val="ListParagraph"/>
        <w:numPr>
          <w:ilvl w:val="0"/>
          <w:numId w:val="20"/>
        </w:numPr>
        <w:ind w:left="0" w:firstLine="360"/>
        <w:jc w:val="both"/>
      </w:pPr>
      <w:r w:rsidRPr="00825062">
        <w:rPr>
          <w:b/>
        </w:rPr>
        <w:lastRenderedPageBreak/>
        <w:t>Anatomia</w:t>
      </w:r>
      <w:r>
        <w:t xml:space="preserve"> </w:t>
      </w:r>
      <w:r w:rsidRPr="00825062">
        <w:rPr>
          <w:b/>
        </w:rPr>
        <w:t>comparada</w:t>
      </w:r>
      <w:r>
        <w:t xml:space="preserve"> – estudos de anatomia revelaram que animais muito</w:t>
      </w:r>
      <w:r>
        <w:t xml:space="preserve"> diferentes têm sistemas anatómicos morfologicamente idênticos, o que apoia a evolução dos organismos a partir de um ancestral comum:</w:t>
      </w:r>
    </w:p>
    <w:p w:rsidR="00A1660B" w:rsidRDefault="008F21DD" w:rsidP="00A1660B">
      <w:pPr>
        <w:jc w:val="both"/>
      </w:pPr>
    </w:p>
    <w:p w:rsidR="00A1660B" w:rsidRDefault="008F21DD" w:rsidP="00342C32">
      <w:pPr>
        <w:ind w:firstLine="360"/>
        <w:jc w:val="both"/>
      </w:pPr>
      <w:r w:rsidRPr="00342C32">
        <w:rPr>
          <w:b/>
        </w:rPr>
        <w:t>Órgãos</w:t>
      </w:r>
      <w:r>
        <w:t xml:space="preserve"> </w:t>
      </w:r>
      <w:r w:rsidRPr="00342C32">
        <w:rPr>
          <w:b/>
        </w:rPr>
        <w:t>homólogos</w:t>
      </w:r>
      <w:r>
        <w:t xml:space="preserve"> – órgãos com estruturas semelhantes, a mesma sequencia e origem embrionária semelhantes;</w:t>
      </w:r>
    </w:p>
    <w:p w:rsidR="00A1660B" w:rsidRDefault="008F21DD" w:rsidP="00342C32">
      <w:pPr>
        <w:ind w:firstLine="360"/>
        <w:jc w:val="both"/>
      </w:pPr>
      <w:r w:rsidRPr="00342C32">
        <w:rPr>
          <w:b/>
        </w:rPr>
        <w:t>Órgãos</w:t>
      </w:r>
      <w:r>
        <w:t xml:space="preserve"> </w:t>
      </w:r>
      <w:r w:rsidRPr="00342C32">
        <w:rPr>
          <w:b/>
        </w:rPr>
        <w:t>análogos</w:t>
      </w:r>
      <w:r>
        <w:t xml:space="preserve"> – órgãos com funções idênticas (asas) mas que são anatomicamente diferentes e com origem embrionária muito díspar. </w:t>
      </w:r>
    </w:p>
    <w:p w:rsidR="00342C32" w:rsidRDefault="008F21DD" w:rsidP="00342C32">
      <w:pPr>
        <w:ind w:firstLine="360"/>
        <w:jc w:val="both"/>
      </w:pPr>
      <w:r w:rsidRPr="00342C32">
        <w:rPr>
          <w:b/>
        </w:rPr>
        <w:t>Fenómenos</w:t>
      </w:r>
      <w:r>
        <w:t xml:space="preserve"> </w:t>
      </w:r>
      <w:r w:rsidRPr="00342C32">
        <w:rPr>
          <w:b/>
        </w:rPr>
        <w:t>de</w:t>
      </w:r>
      <w:r>
        <w:t xml:space="preserve"> </w:t>
      </w:r>
      <w:r w:rsidRPr="00342C32">
        <w:rPr>
          <w:b/>
        </w:rPr>
        <w:t>divergência</w:t>
      </w:r>
      <w:r>
        <w:t xml:space="preserve"> – a adaptação a diferentes ambientes implicou uma diversidade funcional. Assim, as estruturas foram sendo adaptada</w:t>
      </w:r>
      <w:r>
        <w:t>s para diferentes funções.</w:t>
      </w:r>
    </w:p>
    <w:p w:rsidR="00342C32" w:rsidRDefault="008F21DD" w:rsidP="00342C32">
      <w:pPr>
        <w:ind w:firstLine="360"/>
        <w:jc w:val="both"/>
      </w:pPr>
      <w:r w:rsidRPr="00342C32">
        <w:rPr>
          <w:b/>
        </w:rPr>
        <w:t>Fenómenos</w:t>
      </w:r>
      <w:r>
        <w:t xml:space="preserve"> </w:t>
      </w:r>
      <w:r w:rsidRPr="00342C32">
        <w:rPr>
          <w:b/>
        </w:rPr>
        <w:t>de</w:t>
      </w:r>
      <w:r>
        <w:t xml:space="preserve"> </w:t>
      </w:r>
      <w:r w:rsidRPr="00342C32">
        <w:rPr>
          <w:b/>
        </w:rPr>
        <w:t>convergência</w:t>
      </w:r>
      <w:r>
        <w:t xml:space="preserve"> – os órgãos desempenham uma função idêntica em ambientes semelhantes. </w:t>
      </w:r>
    </w:p>
    <w:p w:rsidR="00C85F1F" w:rsidRDefault="008F21DD" w:rsidP="00BF211F">
      <w:pPr>
        <w:jc w:val="both"/>
      </w:pPr>
    </w:p>
    <w:p w:rsidR="00C85F1F" w:rsidRPr="00C85F1F" w:rsidRDefault="008F21DD" w:rsidP="00BF211F">
      <w:pPr>
        <w:ind w:firstLine="709"/>
        <w:jc w:val="both"/>
        <w:rPr>
          <w:u w:val="single"/>
        </w:rPr>
      </w:pPr>
      <w:r w:rsidRPr="00C85F1F">
        <w:rPr>
          <w:u w:val="single"/>
        </w:rPr>
        <w:t>Neodarwinismo ou teoria da sintética da evolução</w:t>
      </w:r>
    </w:p>
    <w:p w:rsidR="00C85F1F" w:rsidRDefault="008F21DD" w:rsidP="00BF211F">
      <w:pPr>
        <w:jc w:val="both"/>
      </w:pPr>
    </w:p>
    <w:p w:rsidR="00C85F1F" w:rsidRDefault="008F21DD" w:rsidP="00BF211F">
      <w:pPr>
        <w:ind w:firstLine="426"/>
        <w:jc w:val="both"/>
      </w:pPr>
      <w:r>
        <w:t xml:space="preserve">Consiste na reformulação do Darwinismo tendo por base os conhecimentos de </w:t>
      </w:r>
      <w:r>
        <w:t>biologia molecular, de modo a combinar as causas da variabilidade com a seleção natural.</w:t>
      </w:r>
    </w:p>
    <w:p w:rsidR="00C85F1F" w:rsidRDefault="008F21DD" w:rsidP="00BF211F">
      <w:pPr>
        <w:ind w:firstLine="360"/>
        <w:jc w:val="both"/>
      </w:pPr>
      <w:r>
        <w:t>As populações são consideradas unidades evolutivas e existem diversos fatores responsáveis pela variabilidade.</w:t>
      </w:r>
    </w:p>
    <w:p w:rsidR="00C85F1F" w:rsidRDefault="008F21DD" w:rsidP="00BF211F">
      <w:pPr>
        <w:jc w:val="both"/>
      </w:pPr>
    </w:p>
    <w:p w:rsidR="00C85F1F" w:rsidRDefault="008F21DD" w:rsidP="00BF211F">
      <w:pPr>
        <w:pStyle w:val="ListParagraph"/>
        <w:numPr>
          <w:ilvl w:val="0"/>
          <w:numId w:val="21"/>
        </w:numPr>
        <w:ind w:left="0" w:firstLine="360"/>
        <w:jc w:val="both"/>
      </w:pPr>
      <w:r w:rsidRPr="00825062">
        <w:rPr>
          <w:b/>
        </w:rPr>
        <w:t>Seleção</w:t>
      </w:r>
      <w:r>
        <w:t xml:space="preserve"> </w:t>
      </w:r>
      <w:r w:rsidRPr="00825062">
        <w:rPr>
          <w:b/>
        </w:rPr>
        <w:t>natural</w:t>
      </w:r>
      <w:r>
        <w:t xml:space="preserve"> – nas populações apenas alguns organism</w:t>
      </w:r>
      <w:r>
        <w:t>os sobrevivem e reproduzem-se num determinado ambiente. Este processo de seleção natural e reprodução diferencial causa alterações no fundo genético das populações e, consequentemente, evolução.</w:t>
      </w:r>
    </w:p>
    <w:p w:rsidR="00C85F1F" w:rsidRDefault="008F21DD" w:rsidP="00BF211F">
      <w:pPr>
        <w:pStyle w:val="ListParagraph"/>
        <w:numPr>
          <w:ilvl w:val="0"/>
          <w:numId w:val="21"/>
        </w:numPr>
        <w:ind w:left="0" w:firstLine="360"/>
        <w:jc w:val="both"/>
      </w:pPr>
      <w:r w:rsidRPr="00825062">
        <w:rPr>
          <w:b/>
        </w:rPr>
        <w:t>Mutações</w:t>
      </w:r>
      <w:r>
        <w:t xml:space="preserve"> – a ocorrência de mutações nos seres pode alterar o </w:t>
      </w:r>
      <w:r>
        <w:t>genoma do organismo e introduzir novas combinações de genes no fundo genético das populações.</w:t>
      </w:r>
    </w:p>
    <w:p w:rsidR="00C85F1F" w:rsidRDefault="008F21DD" w:rsidP="00BF211F">
      <w:pPr>
        <w:pStyle w:val="ListParagraph"/>
        <w:numPr>
          <w:ilvl w:val="0"/>
          <w:numId w:val="21"/>
        </w:numPr>
        <w:ind w:left="0" w:firstLine="360"/>
        <w:jc w:val="both"/>
      </w:pPr>
      <w:r w:rsidRPr="00825062">
        <w:rPr>
          <w:b/>
        </w:rPr>
        <w:t>Deriva</w:t>
      </w:r>
      <w:r>
        <w:t xml:space="preserve"> </w:t>
      </w:r>
      <w:r w:rsidRPr="00825062">
        <w:rPr>
          <w:b/>
        </w:rPr>
        <w:t>genética</w:t>
      </w:r>
      <w:r>
        <w:t xml:space="preserve"> - os fenómenos naturais podem ser responsáveis pela diminuição do tamanho de uma população. Neste caso, o fundo genético da população fica muito r</w:t>
      </w:r>
      <w:r>
        <w:t>eduzido e restrito aos indivíduos sobreviventes.</w:t>
      </w:r>
    </w:p>
    <w:p w:rsidR="00C85F1F" w:rsidRDefault="008F21DD" w:rsidP="00BF211F">
      <w:pPr>
        <w:pStyle w:val="ListParagraph"/>
        <w:numPr>
          <w:ilvl w:val="0"/>
          <w:numId w:val="21"/>
        </w:numPr>
        <w:ind w:left="0" w:firstLine="360"/>
        <w:jc w:val="both"/>
      </w:pPr>
      <w:r w:rsidRPr="00825062">
        <w:rPr>
          <w:b/>
        </w:rPr>
        <w:t>Seleção</w:t>
      </w:r>
      <w:r>
        <w:t xml:space="preserve"> </w:t>
      </w:r>
      <w:r w:rsidRPr="00825062">
        <w:rPr>
          <w:b/>
        </w:rPr>
        <w:t>artificial</w:t>
      </w:r>
      <w:r>
        <w:t xml:space="preserve"> – o homem promove a seleção artificial com fins económicos ou recreativos, com impactes no ambiente, pois pode selecionar características que não são as mais aptas para um determinado ambi</w:t>
      </w:r>
      <w:r>
        <w:t>ente e alterar o fundo genético das populações.</w:t>
      </w:r>
    </w:p>
    <w:p w:rsidR="00C85F1F" w:rsidRDefault="008F21DD" w:rsidP="00BF211F">
      <w:pPr>
        <w:jc w:val="both"/>
      </w:pPr>
    </w:p>
    <w:p w:rsidR="00C85F1F" w:rsidRPr="00825062" w:rsidRDefault="008F21DD" w:rsidP="00BF211F">
      <w:pPr>
        <w:ind w:left="720" w:firstLine="720"/>
        <w:jc w:val="both"/>
        <w:rPr>
          <w:b/>
        </w:rPr>
      </w:pPr>
      <w:r w:rsidRPr="00825062">
        <w:rPr>
          <w:b/>
          <w:highlight w:val="red"/>
        </w:rPr>
        <w:t>SISTEMAS DE CLASSIFICAÇÃO</w:t>
      </w:r>
    </w:p>
    <w:p w:rsidR="00C85F1F" w:rsidRDefault="008F21DD" w:rsidP="00BF211F">
      <w:pPr>
        <w:jc w:val="both"/>
      </w:pPr>
    </w:p>
    <w:p w:rsidR="00C85F1F" w:rsidRDefault="008F21DD" w:rsidP="00BF211F">
      <w:pPr>
        <w:pStyle w:val="ListParagraph"/>
        <w:numPr>
          <w:ilvl w:val="0"/>
          <w:numId w:val="22"/>
        </w:numPr>
        <w:ind w:left="0" w:firstLine="360"/>
        <w:jc w:val="both"/>
      </w:pPr>
      <w:r w:rsidRPr="00BF211F">
        <w:rPr>
          <w:b/>
        </w:rPr>
        <w:t>Práticos</w:t>
      </w:r>
      <w:r>
        <w:t xml:space="preserve"> – os organismos são agrupados de acordo com o seu interesse e utilidade para o Homem;</w:t>
      </w:r>
    </w:p>
    <w:p w:rsidR="00C85F1F" w:rsidRDefault="008F21DD" w:rsidP="00BF211F">
      <w:pPr>
        <w:pStyle w:val="ListParagraph"/>
        <w:numPr>
          <w:ilvl w:val="0"/>
          <w:numId w:val="22"/>
        </w:numPr>
        <w:ind w:left="0" w:firstLine="360"/>
        <w:jc w:val="both"/>
      </w:pPr>
      <w:r w:rsidRPr="00BF211F">
        <w:rPr>
          <w:b/>
        </w:rPr>
        <w:t>Racionais</w:t>
      </w:r>
      <w:r>
        <w:t xml:space="preserve"> – tendo por base características morfológicas, anatómicas e fisiológicas inerentes aos organismos;</w:t>
      </w:r>
    </w:p>
    <w:p w:rsidR="00C85F1F" w:rsidRPr="00813BCA" w:rsidRDefault="008F21DD" w:rsidP="00BF211F">
      <w:pPr>
        <w:pStyle w:val="ListParagraph"/>
        <w:numPr>
          <w:ilvl w:val="0"/>
          <w:numId w:val="22"/>
        </w:numPr>
        <w:ind w:left="0" w:firstLine="360"/>
        <w:jc w:val="both"/>
      </w:pPr>
      <w:r w:rsidRPr="00BF211F">
        <w:rPr>
          <w:b/>
        </w:rPr>
        <w:t>Horizontais</w:t>
      </w:r>
      <w:r>
        <w:t xml:space="preserve"> – não têm em conta a evolução dos organismos nem o fator tempo e podem ser:</w:t>
      </w:r>
    </w:p>
    <w:p w:rsidR="00813BCA" w:rsidRDefault="002E7DF3" w:rsidP="00BF211F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left:0;text-align:left;margin-left:108pt;margin-top:7.35pt;width:18pt;height:18pt;rotation:2289293fd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Down Arrow 2" o:spid="_x0000_s1027" type="#_x0000_t67" style="position:absolute;left:0;text-align:left;margin-left:268.5pt;margin-top:7.35pt;width:18pt;height:18pt;rotation:-2665435fd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813BCA" w:rsidRDefault="008F21DD" w:rsidP="00BF211F">
      <w:pPr>
        <w:jc w:val="both"/>
      </w:pPr>
    </w:p>
    <w:p w:rsidR="00813BCA" w:rsidRDefault="008F21DD" w:rsidP="00BF211F">
      <w:pPr>
        <w:jc w:val="both"/>
      </w:pPr>
      <w:r>
        <w:t xml:space="preserve">                    </w:t>
      </w:r>
      <w:proofErr w:type="spellStart"/>
      <w:r w:rsidRPr="00BF211F">
        <w:rPr>
          <w:b/>
        </w:rPr>
        <w:t>Artificais</w:t>
      </w:r>
      <w:proofErr w:type="spellEnd"/>
      <w:r>
        <w:t xml:space="preserve"> </w:t>
      </w:r>
      <w:r>
        <w:tab/>
        <w:t xml:space="preserve">      </w:t>
      </w:r>
      <w:r w:rsidR="002E7DF3">
        <w:tab/>
      </w:r>
      <w:r w:rsidR="002E7DF3">
        <w:tab/>
      </w:r>
      <w:r w:rsidR="002E7DF3">
        <w:tab/>
      </w:r>
      <w:r w:rsidR="002E7DF3">
        <w:tab/>
      </w:r>
      <w:r w:rsidR="002E7DF3">
        <w:tab/>
      </w:r>
      <w:r w:rsidRPr="00BF211F">
        <w:rPr>
          <w:b/>
        </w:rPr>
        <w:t>Naturais</w:t>
      </w:r>
    </w:p>
    <w:p w:rsidR="00813BCA" w:rsidRDefault="008F21DD" w:rsidP="00BF211F">
      <w:pPr>
        <w:jc w:val="both"/>
      </w:pPr>
      <w:r>
        <w:t>(baixo numero de ca</w:t>
      </w:r>
      <w:r>
        <w:t>racterísticas)                   (elevando numero de características)</w:t>
      </w:r>
    </w:p>
    <w:p w:rsidR="00813BCA" w:rsidRDefault="008F21DD" w:rsidP="00BF211F">
      <w:pPr>
        <w:jc w:val="both"/>
      </w:pPr>
    </w:p>
    <w:p w:rsidR="00813BCA" w:rsidRDefault="008F21DD" w:rsidP="00BF211F">
      <w:pPr>
        <w:pStyle w:val="ListParagraph"/>
        <w:numPr>
          <w:ilvl w:val="0"/>
          <w:numId w:val="23"/>
        </w:numPr>
        <w:ind w:left="0" w:firstLine="360"/>
        <w:jc w:val="both"/>
      </w:pPr>
      <w:r w:rsidRPr="00BF211F">
        <w:rPr>
          <w:b/>
        </w:rPr>
        <w:t>Verticais</w:t>
      </w:r>
      <w:r>
        <w:t xml:space="preserve"> – baseiam-se no agrupamento dos organismos de acordo com as suas relações evolutivas. Estas classificações verticais também podem ser denominadas por </w:t>
      </w:r>
      <w:r w:rsidRPr="00813BCA">
        <w:rPr>
          <w:b/>
        </w:rPr>
        <w:t>filogenéticas</w:t>
      </w:r>
      <w:r>
        <w:t xml:space="preserve"> ou </w:t>
      </w:r>
      <w:r w:rsidRPr="00813BCA">
        <w:rPr>
          <w:b/>
        </w:rPr>
        <w:t>evolutivas</w:t>
      </w:r>
      <w:r>
        <w:t xml:space="preserve">. </w:t>
      </w:r>
    </w:p>
    <w:p w:rsidR="00813BCA" w:rsidRDefault="008F21DD" w:rsidP="00BF211F">
      <w:pPr>
        <w:jc w:val="both"/>
      </w:pPr>
    </w:p>
    <w:p w:rsidR="00ED3654" w:rsidRDefault="008F21DD" w:rsidP="00342C32">
      <w:pPr>
        <w:ind w:firstLine="360"/>
        <w:jc w:val="both"/>
      </w:pPr>
      <w:r>
        <w:t xml:space="preserve">As árvores filogenéticas ilustram uma perspetiva filogenética de evolução a partir de um ancestral comum.   </w:t>
      </w:r>
    </w:p>
    <w:p w:rsidR="00ED3654" w:rsidRDefault="008F21DD" w:rsidP="00BF211F">
      <w:pPr>
        <w:ind w:firstLine="360"/>
        <w:jc w:val="both"/>
      </w:pPr>
      <w:r>
        <w:t xml:space="preserve">Atualmente, existem duas escolas principais de classificação: a </w:t>
      </w:r>
      <w:r w:rsidRPr="00ED3654">
        <w:rPr>
          <w:b/>
        </w:rPr>
        <w:t>fenética (horizontal)</w:t>
      </w:r>
      <w:r>
        <w:t xml:space="preserve"> e a </w:t>
      </w:r>
      <w:r w:rsidRPr="00ED3654">
        <w:rPr>
          <w:b/>
        </w:rPr>
        <w:t>filética (vertical)</w:t>
      </w:r>
      <w:r>
        <w:t>.</w:t>
      </w:r>
    </w:p>
    <w:p w:rsidR="00ED3654" w:rsidRDefault="008F21DD" w:rsidP="00BF211F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76200</wp:posOffset>
            </wp:positionV>
            <wp:extent cx="1939290" cy="1028700"/>
            <wp:effectExtent l="0" t="0" r="0" b="12700"/>
            <wp:wrapSquare wrapText="bothSides"/>
            <wp:docPr id="1025" name="fené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étic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654" w:rsidRDefault="008F21DD" w:rsidP="00BF211F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998220</wp:posOffset>
            </wp:positionV>
            <wp:extent cx="1800225" cy="1059815"/>
            <wp:effectExtent l="0" t="0" r="3175" b="6985"/>
            <wp:wrapSquare wrapText="bothSides"/>
            <wp:docPr id="1026" name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834">
        <w:rPr>
          <w:b/>
        </w:rPr>
        <w:t>Sistema de classifi</w:t>
      </w:r>
      <w:r w:rsidRPr="006D3834">
        <w:rPr>
          <w:b/>
        </w:rPr>
        <w:t>cação fenético</w:t>
      </w:r>
      <w:r>
        <w:t xml:space="preserve"> – os crocodilos são agrupados com as cobras, lagartos e tartarugas, sendo as aves colocadas em separado. Esta classificação baseia-se no facto dos crocodilos apresentarem mais </w:t>
      </w:r>
      <w:r w:rsidRPr="006D3834">
        <w:rPr>
          <w:b/>
        </w:rPr>
        <w:t xml:space="preserve">características fenotípicas semelhantes </w:t>
      </w:r>
      <w:r>
        <w:t>às cobras e lagartos do q</w:t>
      </w:r>
      <w:r>
        <w:t>ue às aves.</w:t>
      </w:r>
      <w:r w:rsidRPr="002E7DF3">
        <w:rPr>
          <w:noProof/>
        </w:rPr>
        <w:t xml:space="preserve"> </w:t>
      </w:r>
    </w:p>
    <w:p w:rsidR="00ED3654" w:rsidRDefault="008F21DD" w:rsidP="00BF211F">
      <w:pPr>
        <w:jc w:val="both"/>
      </w:pPr>
    </w:p>
    <w:p w:rsidR="00ED3654" w:rsidRDefault="008F21DD" w:rsidP="00BF211F">
      <w:pPr>
        <w:jc w:val="both"/>
      </w:pPr>
      <w:r w:rsidRPr="006D3834">
        <w:rPr>
          <w:b/>
        </w:rPr>
        <w:t>Sistema de classificação filético</w:t>
      </w:r>
      <w:r>
        <w:t xml:space="preserve"> – os estudos de paleontologia e de anatomia evidenciam que aves e crocodilos partilham um ancestral comum. </w:t>
      </w:r>
    </w:p>
    <w:p w:rsidR="003056A7" w:rsidRDefault="008F21DD" w:rsidP="00BF211F">
      <w:pPr>
        <w:jc w:val="both"/>
      </w:pPr>
    </w:p>
    <w:p w:rsidR="00BF211F" w:rsidRDefault="008F21DD" w:rsidP="00BF211F">
      <w:pPr>
        <w:jc w:val="both"/>
      </w:pPr>
    </w:p>
    <w:p w:rsidR="003056A7" w:rsidRPr="003056A7" w:rsidRDefault="008F21DD" w:rsidP="00BF211F">
      <w:pPr>
        <w:ind w:firstLine="709"/>
        <w:jc w:val="both"/>
        <w:rPr>
          <w:u w:val="single"/>
        </w:rPr>
      </w:pPr>
      <w:r w:rsidRPr="003056A7">
        <w:rPr>
          <w:u w:val="single"/>
        </w:rPr>
        <w:t>Critérios na classificação dos seres vivos</w:t>
      </w:r>
    </w:p>
    <w:p w:rsidR="003056A7" w:rsidRDefault="008F21DD" w:rsidP="00BF211F">
      <w:pPr>
        <w:jc w:val="both"/>
      </w:pPr>
    </w:p>
    <w:p w:rsidR="003056A7" w:rsidRDefault="008F21DD" w:rsidP="00BF211F">
      <w:pPr>
        <w:pStyle w:val="ListParagraph"/>
        <w:numPr>
          <w:ilvl w:val="0"/>
          <w:numId w:val="23"/>
        </w:numPr>
        <w:ind w:left="0" w:firstLine="360"/>
        <w:jc w:val="both"/>
      </w:pPr>
      <w:r w:rsidRPr="00BF211F">
        <w:rPr>
          <w:b/>
        </w:rPr>
        <w:t>Morfologia</w:t>
      </w:r>
      <w:r>
        <w:t xml:space="preserve"> – fatores como a presença de órgãos análogo</w:t>
      </w:r>
      <w:r>
        <w:t>s e fases de desenvolvimento com características muito diferentes;</w:t>
      </w:r>
    </w:p>
    <w:p w:rsidR="003056A7" w:rsidRDefault="008F21DD" w:rsidP="00BF211F">
      <w:pPr>
        <w:pStyle w:val="ListParagraph"/>
        <w:numPr>
          <w:ilvl w:val="0"/>
          <w:numId w:val="23"/>
        </w:numPr>
        <w:jc w:val="both"/>
      </w:pPr>
      <w:r w:rsidRPr="00BF211F">
        <w:rPr>
          <w:b/>
        </w:rPr>
        <w:t>Estratégia</w:t>
      </w:r>
      <w:r>
        <w:t xml:space="preserve"> </w:t>
      </w:r>
      <w:r w:rsidRPr="00BF211F">
        <w:rPr>
          <w:b/>
        </w:rPr>
        <w:t>nutritiva</w:t>
      </w:r>
      <w:r>
        <w:t xml:space="preserve"> – organismos heterotróficos ou autotróficos;</w:t>
      </w:r>
    </w:p>
    <w:p w:rsidR="003056A7" w:rsidRDefault="008F21DD" w:rsidP="00BF211F">
      <w:pPr>
        <w:pStyle w:val="ListParagraph"/>
        <w:numPr>
          <w:ilvl w:val="0"/>
          <w:numId w:val="23"/>
        </w:numPr>
        <w:ind w:left="0" w:firstLine="360"/>
        <w:jc w:val="both"/>
      </w:pPr>
      <w:r w:rsidRPr="00BF211F">
        <w:rPr>
          <w:b/>
        </w:rPr>
        <w:t>Simetria</w:t>
      </w:r>
      <w:r>
        <w:t xml:space="preserve"> </w:t>
      </w:r>
      <w:r w:rsidRPr="00BF211F">
        <w:rPr>
          <w:b/>
        </w:rPr>
        <w:t>corporal</w:t>
      </w:r>
      <w:r>
        <w:t xml:space="preserve"> – ausência ou presença de planos de simetria corporal;</w:t>
      </w:r>
    </w:p>
    <w:p w:rsidR="003056A7" w:rsidRDefault="008F21DD" w:rsidP="00BF211F">
      <w:pPr>
        <w:pStyle w:val="ListParagraph"/>
        <w:numPr>
          <w:ilvl w:val="0"/>
          <w:numId w:val="23"/>
        </w:numPr>
        <w:ind w:left="0" w:firstLine="360"/>
        <w:jc w:val="both"/>
      </w:pPr>
      <w:r w:rsidRPr="00BF211F">
        <w:rPr>
          <w:b/>
        </w:rPr>
        <w:t>Bioquímica</w:t>
      </w:r>
      <w:r>
        <w:t xml:space="preserve"> – análise comparativa da composição química dos organismos (ex.: ácidos nucleicos e proteínas)</w:t>
      </w:r>
    </w:p>
    <w:p w:rsidR="003056A7" w:rsidRDefault="008F21DD" w:rsidP="00BF211F">
      <w:pPr>
        <w:pStyle w:val="ListParagraph"/>
        <w:numPr>
          <w:ilvl w:val="0"/>
          <w:numId w:val="23"/>
        </w:numPr>
        <w:jc w:val="both"/>
      </w:pPr>
      <w:r w:rsidRPr="00BF211F">
        <w:rPr>
          <w:b/>
        </w:rPr>
        <w:t>Cariologia</w:t>
      </w:r>
      <w:r>
        <w:t xml:space="preserve"> – número e estrutura dos cromossomas;</w:t>
      </w:r>
    </w:p>
    <w:p w:rsidR="003056A7" w:rsidRDefault="008F21DD" w:rsidP="00BF211F">
      <w:pPr>
        <w:pStyle w:val="ListParagraph"/>
        <w:numPr>
          <w:ilvl w:val="0"/>
          <w:numId w:val="23"/>
        </w:numPr>
        <w:ind w:left="0" w:firstLine="360"/>
        <w:jc w:val="both"/>
      </w:pPr>
      <w:r w:rsidRPr="00BF211F">
        <w:rPr>
          <w:b/>
        </w:rPr>
        <w:t>Citologia</w:t>
      </w:r>
      <w:r>
        <w:t xml:space="preserve"> – organização estrutural das células constituintes dos organismos (unicelular/multicelular; eucarióti</w:t>
      </w:r>
      <w:r>
        <w:t>cas/procarióticas);</w:t>
      </w:r>
    </w:p>
    <w:p w:rsidR="003056A7" w:rsidRDefault="008F21DD" w:rsidP="00BF211F">
      <w:pPr>
        <w:pStyle w:val="ListParagraph"/>
        <w:numPr>
          <w:ilvl w:val="0"/>
          <w:numId w:val="23"/>
        </w:numPr>
        <w:jc w:val="both"/>
      </w:pPr>
      <w:r w:rsidRPr="00BF211F">
        <w:rPr>
          <w:b/>
        </w:rPr>
        <w:t>Embriologia</w:t>
      </w:r>
      <w:r>
        <w:t xml:space="preserve"> – semelhanças durante o desenvolvimento embrionário;</w:t>
      </w:r>
    </w:p>
    <w:p w:rsidR="003056A7" w:rsidRDefault="008F21DD" w:rsidP="00BF211F">
      <w:pPr>
        <w:pStyle w:val="ListParagraph"/>
        <w:numPr>
          <w:ilvl w:val="0"/>
          <w:numId w:val="23"/>
        </w:numPr>
        <w:jc w:val="both"/>
      </w:pPr>
      <w:r w:rsidRPr="00BF211F">
        <w:rPr>
          <w:b/>
        </w:rPr>
        <w:t>Estratégia</w:t>
      </w:r>
      <w:r>
        <w:t xml:space="preserve"> </w:t>
      </w:r>
      <w:r w:rsidRPr="00BF211F">
        <w:rPr>
          <w:b/>
        </w:rPr>
        <w:t>reprodutiva</w:t>
      </w:r>
      <w:r>
        <w:t xml:space="preserve"> – assexuada ou sexuada.</w:t>
      </w:r>
    </w:p>
    <w:p w:rsidR="003056A7" w:rsidRDefault="008F21DD" w:rsidP="00BF211F">
      <w:pPr>
        <w:jc w:val="both"/>
      </w:pPr>
    </w:p>
    <w:p w:rsidR="003056A7" w:rsidRPr="00BF211F" w:rsidRDefault="008F21DD" w:rsidP="00BF211F">
      <w:pPr>
        <w:ind w:firstLine="720"/>
        <w:jc w:val="both"/>
        <w:rPr>
          <w:u w:val="single"/>
        </w:rPr>
      </w:pPr>
      <w:r w:rsidRPr="00BF211F">
        <w:rPr>
          <w:u w:val="single"/>
        </w:rPr>
        <w:t>Taxonomia e nomenclatura</w:t>
      </w:r>
    </w:p>
    <w:p w:rsidR="003056A7" w:rsidRDefault="008F21DD" w:rsidP="00BF211F">
      <w:pPr>
        <w:jc w:val="both"/>
      </w:pPr>
    </w:p>
    <w:p w:rsidR="003056A7" w:rsidRDefault="008F21DD" w:rsidP="00BF211F">
      <w:pPr>
        <w:jc w:val="both"/>
      </w:pPr>
      <w:r w:rsidRPr="00BF211F">
        <w:rPr>
          <w:b/>
        </w:rPr>
        <w:t>Lineu</w:t>
      </w:r>
      <w:r>
        <w:t xml:space="preserve">, no seu sistema de classificação, organizou os organismos em grupos hierárquicos – </w:t>
      </w:r>
      <w:r w:rsidRPr="00BF211F">
        <w:rPr>
          <w:b/>
        </w:rPr>
        <w:t>taxa</w:t>
      </w:r>
      <w:r>
        <w:t>:</w:t>
      </w:r>
      <w:r w:rsidRPr="002E7DF3">
        <w:rPr>
          <w:noProof/>
        </w:rPr>
        <w:t xml:space="preserve"> </w:t>
      </w:r>
    </w:p>
    <w:p w:rsidR="00342C32" w:rsidRDefault="008F21DD" w:rsidP="00342C32">
      <w:pPr>
        <w:jc w:val="both"/>
      </w:pPr>
      <w:r w:rsidRPr="002E7DF3">
        <w:rPr>
          <w:noProof/>
        </w:rPr>
        <w:t xml:space="preserve">                            </w:t>
      </w:r>
    </w:p>
    <w:p w:rsidR="00342C32" w:rsidRDefault="008F21DD" w:rsidP="008F21DD">
      <w:pPr>
        <w:jc w:val="both"/>
        <w:rPr>
          <w:u w:val="single"/>
        </w:rPr>
      </w:pPr>
      <w:r>
        <w:rPr>
          <w:noProof/>
          <w:lang w:eastAsia="pt-PT"/>
        </w:rPr>
        <w:drawing>
          <wp:inline distT="0" distB="0" distL="0" distR="0" wp14:anchorId="3F5FD69C" wp14:editId="04311621">
            <wp:extent cx="3813809" cy="1141094"/>
            <wp:effectExtent l="19050" t="57150" r="0" b="787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668B1" w:rsidRPr="00342C32" w:rsidRDefault="008F21DD" w:rsidP="00342C32">
      <w:pPr>
        <w:ind w:firstLine="709"/>
        <w:jc w:val="both"/>
      </w:pPr>
      <w:r w:rsidRPr="00BF211F">
        <w:rPr>
          <w:u w:val="single"/>
        </w:rPr>
        <w:lastRenderedPageBreak/>
        <w:t>Regras básicas da nomenclatura científica</w:t>
      </w:r>
    </w:p>
    <w:p w:rsidR="00B668B1" w:rsidRDefault="008F21DD" w:rsidP="00BF211F">
      <w:pPr>
        <w:jc w:val="both"/>
      </w:pPr>
    </w:p>
    <w:p w:rsidR="00B668B1" w:rsidRDefault="008F21DD" w:rsidP="00BF211F">
      <w:pPr>
        <w:ind w:firstLine="426"/>
        <w:jc w:val="both"/>
      </w:pPr>
      <w:r>
        <w:t>Cada espécie apresenta nomenclatura binominal, ou seja, é designada por dois termos em latim:</w:t>
      </w:r>
    </w:p>
    <w:p w:rsidR="00B668B1" w:rsidRDefault="008F21DD" w:rsidP="00BF211F">
      <w:pPr>
        <w:jc w:val="both"/>
        <w:rPr>
          <w:i/>
        </w:rPr>
      </w:pPr>
      <w:r>
        <w:tab/>
      </w:r>
      <w:r>
        <w:tab/>
      </w:r>
      <w:r>
        <w:tab/>
        <w:t xml:space="preserve">             </w:t>
      </w:r>
      <w:r w:rsidRPr="00B668B1">
        <w:rPr>
          <w:i/>
        </w:rPr>
        <w:t>Canis      lupos</w:t>
      </w:r>
    </w:p>
    <w:p w:rsidR="00B668B1" w:rsidRDefault="008F21DD" w:rsidP="00BF211F">
      <w:pPr>
        <w:jc w:val="both"/>
        <w:rPr>
          <w:i/>
        </w:rPr>
      </w:pPr>
      <w:r>
        <w:rPr>
          <w:noProof/>
        </w:rPr>
        <w:pict>
          <v:shape id="Down Arrow 6" o:spid="_x0000_s1029" type="#_x0000_t67" style="position:absolute;left:0;text-align:left;margin-left:133.5pt;margin-top:13.65pt;width:18pt;height:18pt;rotation:2982554fd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</w:rPr>
        <w:pict>
          <v:shape id="Down Arrow 8" o:spid="_x0000_s1028" type="#_x0000_t67" style="position:absolute;left:0;text-align:left;margin-left:223.5pt;margin-top:13.65pt;width:18pt;height:18pt;rotation:-2887339fd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</w:rPr>
        <w:tab/>
      </w:r>
      <w:r>
        <w:rPr>
          <w:i/>
        </w:rPr>
        <w:tab/>
        <w:t xml:space="preserve">     </w:t>
      </w:r>
      <w:r w:rsidRPr="00B668B1">
        <w:t>Espécie</w:t>
      </w:r>
    </w:p>
    <w:p w:rsidR="00B668B1" w:rsidRPr="00B668B1" w:rsidRDefault="008F21DD" w:rsidP="00BF211F">
      <w:pPr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 </w:t>
      </w:r>
    </w:p>
    <w:p w:rsidR="00B668B1" w:rsidRDefault="008F21DD" w:rsidP="00BF211F">
      <w:pPr>
        <w:ind w:left="1440"/>
        <w:jc w:val="both"/>
      </w:pPr>
      <w:r>
        <w:t xml:space="preserve">                Género</w:t>
      </w:r>
      <w:r>
        <w:tab/>
        <w:t xml:space="preserve">       </w:t>
      </w:r>
      <w:r>
        <w:t xml:space="preserve">  Restritivo Específico </w:t>
      </w:r>
    </w:p>
    <w:p w:rsidR="00F60FA3" w:rsidRDefault="008F21DD" w:rsidP="00BF211F">
      <w:pPr>
        <w:jc w:val="both"/>
      </w:pPr>
    </w:p>
    <w:p w:rsidR="00F60FA3" w:rsidRPr="00BF211F" w:rsidRDefault="008F21DD" w:rsidP="00BF211F">
      <w:pPr>
        <w:ind w:left="1440" w:hanging="22"/>
        <w:jc w:val="both"/>
        <w:rPr>
          <w:b/>
        </w:rPr>
      </w:pPr>
      <w:r w:rsidRPr="00BF211F">
        <w:rPr>
          <w:b/>
          <w:highlight w:val="red"/>
        </w:rPr>
        <w:t>SISTEMAS DE CLASSIFICAÇÃO DE WHITTAKER</w:t>
      </w:r>
      <w:r w:rsidRPr="00BF211F">
        <w:rPr>
          <w:b/>
        </w:rPr>
        <w:t xml:space="preserve"> </w:t>
      </w:r>
    </w:p>
    <w:p w:rsidR="00F60FA3" w:rsidRDefault="008F21DD" w:rsidP="00BF211F">
      <w:pPr>
        <w:jc w:val="both"/>
      </w:pPr>
    </w:p>
    <w:p w:rsidR="00F60FA3" w:rsidRDefault="008F21DD" w:rsidP="00BF211F">
      <w:pPr>
        <w:ind w:firstLine="426"/>
        <w:jc w:val="both"/>
      </w:pPr>
      <w:r>
        <w:t>Em 1969, Whittaker propôs a divisão dos s</w:t>
      </w:r>
      <w:bookmarkStart w:id="0" w:name="_GoBack"/>
      <w:bookmarkEnd w:id="0"/>
      <w:r>
        <w:t>eres vivos em cindo reinos. O sistema de classificação de Whittaker tem subjacente três critérios:</w:t>
      </w:r>
    </w:p>
    <w:p w:rsidR="00F60FA3" w:rsidRDefault="008F21DD" w:rsidP="00BF211F">
      <w:pPr>
        <w:pStyle w:val="ListParagraph"/>
        <w:numPr>
          <w:ilvl w:val="0"/>
          <w:numId w:val="24"/>
        </w:numPr>
        <w:ind w:left="0" w:firstLine="360"/>
        <w:jc w:val="both"/>
      </w:pPr>
      <w:r w:rsidRPr="00BF211F">
        <w:rPr>
          <w:b/>
        </w:rPr>
        <w:t>Nível</w:t>
      </w:r>
      <w:r>
        <w:t xml:space="preserve"> </w:t>
      </w:r>
      <w:r w:rsidRPr="00BF211F">
        <w:rPr>
          <w:b/>
        </w:rPr>
        <w:t>de</w:t>
      </w:r>
      <w:r>
        <w:t xml:space="preserve"> </w:t>
      </w:r>
      <w:r w:rsidRPr="00BF211F">
        <w:rPr>
          <w:b/>
        </w:rPr>
        <w:t>organização</w:t>
      </w:r>
      <w:r>
        <w:t xml:space="preserve"> </w:t>
      </w:r>
      <w:r w:rsidRPr="00BF211F">
        <w:rPr>
          <w:b/>
        </w:rPr>
        <w:t>celular</w:t>
      </w:r>
      <w:r>
        <w:t xml:space="preserve"> – diferencia as célu</w:t>
      </w:r>
      <w:r>
        <w:t xml:space="preserve">las procarióticas das eucarióticas e a unicelularidade da multicelularidade. </w:t>
      </w:r>
    </w:p>
    <w:p w:rsidR="00F60FA3" w:rsidRDefault="008F21DD" w:rsidP="00BF211F">
      <w:pPr>
        <w:pStyle w:val="ListParagraph"/>
        <w:numPr>
          <w:ilvl w:val="0"/>
          <w:numId w:val="24"/>
        </w:numPr>
        <w:ind w:left="0" w:firstLine="360"/>
        <w:jc w:val="both"/>
      </w:pPr>
      <w:r w:rsidRPr="00BF211F">
        <w:rPr>
          <w:b/>
        </w:rPr>
        <w:t>Modo</w:t>
      </w:r>
      <w:r>
        <w:t xml:space="preserve"> </w:t>
      </w:r>
      <w:r w:rsidRPr="00BF211F">
        <w:rPr>
          <w:b/>
        </w:rPr>
        <w:t>de</w:t>
      </w:r>
      <w:r>
        <w:t xml:space="preserve"> </w:t>
      </w:r>
      <w:r w:rsidRPr="00BF211F">
        <w:rPr>
          <w:b/>
        </w:rPr>
        <w:t>nutrição</w:t>
      </w:r>
      <w:r>
        <w:t xml:space="preserve"> – baseia-se no modo como o organismo obtém o alimento.</w:t>
      </w:r>
    </w:p>
    <w:p w:rsidR="00F60FA3" w:rsidRDefault="008F21DD" w:rsidP="00BF211F">
      <w:pPr>
        <w:pStyle w:val="ListParagraph"/>
        <w:numPr>
          <w:ilvl w:val="0"/>
          <w:numId w:val="24"/>
        </w:numPr>
        <w:ind w:left="0" w:firstLine="360"/>
        <w:jc w:val="both"/>
      </w:pPr>
      <w:r w:rsidRPr="00BF211F">
        <w:rPr>
          <w:b/>
        </w:rPr>
        <w:t>Interações</w:t>
      </w:r>
      <w:r>
        <w:t xml:space="preserve"> </w:t>
      </w:r>
      <w:r w:rsidRPr="00BF211F">
        <w:rPr>
          <w:b/>
        </w:rPr>
        <w:t>nos</w:t>
      </w:r>
      <w:r>
        <w:t xml:space="preserve"> </w:t>
      </w:r>
      <w:r w:rsidRPr="00BF211F">
        <w:rPr>
          <w:b/>
        </w:rPr>
        <w:t>ecossistemas</w:t>
      </w:r>
      <w:r>
        <w:t xml:space="preserve"> – diz respeito às relações alimentares que o organismo estabelece com os restantes organismos no ecossistema. Deste modo, os organismos podem ser classificados como: produtores, macroconsumidores ou microconsumidores.</w:t>
      </w:r>
    </w:p>
    <w:p w:rsidR="00BF211F" w:rsidRDefault="008F21DD" w:rsidP="00BF211F">
      <w:pPr>
        <w:jc w:val="both"/>
      </w:pPr>
    </w:p>
    <w:p w:rsidR="00342C32" w:rsidRDefault="008F21DD" w:rsidP="00BF211F">
      <w:pPr>
        <w:jc w:val="both"/>
      </w:pPr>
    </w:p>
    <w:p w:rsidR="00342C32" w:rsidRDefault="008F21DD" w:rsidP="00BF211F">
      <w:pPr>
        <w:jc w:val="both"/>
      </w:pPr>
    </w:p>
    <w:tbl>
      <w:tblPr>
        <w:tblStyle w:val="MediumGrid3-Accent3"/>
        <w:tblW w:w="12623" w:type="dxa"/>
        <w:tblInd w:w="-1581" w:type="dxa"/>
        <w:tblLayout w:type="fixed"/>
        <w:tblLook w:val="04A0" w:firstRow="1" w:lastRow="0" w:firstColumn="1" w:lastColumn="0" w:noHBand="0" w:noVBand="1"/>
      </w:tblPr>
      <w:tblGrid>
        <w:gridCol w:w="1689"/>
        <w:gridCol w:w="1985"/>
        <w:gridCol w:w="1843"/>
        <w:gridCol w:w="1984"/>
        <w:gridCol w:w="1985"/>
        <w:gridCol w:w="3137"/>
      </w:tblGrid>
      <w:tr w:rsidR="00F675C3" w:rsidTr="00F67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3" w:type="dxa"/>
            <w:gridSpan w:val="6"/>
          </w:tcPr>
          <w:p w:rsidR="007F7836" w:rsidRDefault="008F21DD" w:rsidP="00BF211F">
            <w:pPr>
              <w:jc w:val="center"/>
            </w:pPr>
            <w:r>
              <w:t>Características dos Reinos</w:t>
            </w:r>
          </w:p>
        </w:tc>
      </w:tr>
      <w:tr w:rsidR="00F675C3" w:rsidTr="00F6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7F7836" w:rsidRPr="00BF211F" w:rsidRDefault="008F21DD" w:rsidP="00BF211F">
            <w:pPr>
              <w:jc w:val="center"/>
            </w:pPr>
            <w:r w:rsidRPr="00BF211F">
              <w:t>Reinos</w:t>
            </w:r>
          </w:p>
        </w:tc>
        <w:tc>
          <w:tcPr>
            <w:tcW w:w="1985" w:type="dxa"/>
          </w:tcPr>
          <w:p w:rsidR="007F7836" w:rsidRPr="00BF211F" w:rsidRDefault="008F21DD" w:rsidP="00BF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211F">
              <w:rPr>
                <w:b/>
              </w:rPr>
              <w:t>Monera</w:t>
            </w:r>
          </w:p>
        </w:tc>
        <w:tc>
          <w:tcPr>
            <w:tcW w:w="1843" w:type="dxa"/>
          </w:tcPr>
          <w:p w:rsidR="007F7836" w:rsidRPr="00BF211F" w:rsidRDefault="008F21DD" w:rsidP="00BF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211F">
              <w:rPr>
                <w:b/>
              </w:rPr>
              <w:t>Protista</w:t>
            </w:r>
          </w:p>
        </w:tc>
        <w:tc>
          <w:tcPr>
            <w:tcW w:w="1984" w:type="dxa"/>
          </w:tcPr>
          <w:p w:rsidR="007F7836" w:rsidRPr="00BF211F" w:rsidRDefault="008F21DD" w:rsidP="00BF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211F">
              <w:rPr>
                <w:b/>
              </w:rPr>
              <w:t>Fungi</w:t>
            </w:r>
          </w:p>
        </w:tc>
        <w:tc>
          <w:tcPr>
            <w:tcW w:w="1985" w:type="dxa"/>
          </w:tcPr>
          <w:p w:rsidR="007F7836" w:rsidRPr="00BF211F" w:rsidRDefault="008F21DD" w:rsidP="00BF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211F">
              <w:rPr>
                <w:b/>
              </w:rPr>
              <w:t>Animalia</w:t>
            </w:r>
          </w:p>
        </w:tc>
        <w:tc>
          <w:tcPr>
            <w:tcW w:w="3137" w:type="dxa"/>
          </w:tcPr>
          <w:p w:rsidR="007F7836" w:rsidRPr="00BF211F" w:rsidRDefault="008F21DD" w:rsidP="00BF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211F">
              <w:rPr>
                <w:b/>
              </w:rPr>
              <w:t>Plantae</w:t>
            </w:r>
          </w:p>
        </w:tc>
      </w:tr>
      <w:tr w:rsidR="00F675C3" w:rsidTr="00F6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046E19" w:rsidRDefault="008F21DD" w:rsidP="00BF211F">
            <w:pPr>
              <w:jc w:val="center"/>
            </w:pPr>
            <w:r>
              <w:t>Tipo</w:t>
            </w:r>
          </w:p>
          <w:p w:rsidR="00046E19" w:rsidRDefault="008F21DD" w:rsidP="00BF211F">
            <w:pPr>
              <w:jc w:val="center"/>
            </w:pPr>
            <w:r>
              <w:t>de</w:t>
            </w:r>
          </w:p>
          <w:p w:rsidR="007F7836" w:rsidRDefault="008F21DD" w:rsidP="00BF211F">
            <w:pPr>
              <w:jc w:val="center"/>
            </w:pPr>
            <w:r>
              <w:t>célula</w:t>
            </w:r>
          </w:p>
        </w:tc>
        <w:tc>
          <w:tcPr>
            <w:tcW w:w="1985" w:type="dxa"/>
          </w:tcPr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Procariótica</w:t>
            </w:r>
          </w:p>
        </w:tc>
        <w:tc>
          <w:tcPr>
            <w:tcW w:w="1843" w:type="dxa"/>
          </w:tcPr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Eucariótica</w:t>
            </w:r>
          </w:p>
        </w:tc>
        <w:tc>
          <w:tcPr>
            <w:tcW w:w="1984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Eucariótica, com parede celular </w:t>
            </w:r>
          </w:p>
        </w:tc>
        <w:tc>
          <w:tcPr>
            <w:tcW w:w="1985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Eucatiótica e ausência de parede celular</w:t>
            </w:r>
          </w:p>
        </w:tc>
        <w:tc>
          <w:tcPr>
            <w:tcW w:w="3137" w:type="dxa"/>
          </w:tcPr>
          <w:p w:rsidR="00854B7B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Eucariótica com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parede celular</w:t>
            </w:r>
          </w:p>
        </w:tc>
      </w:tr>
      <w:tr w:rsidR="00F675C3" w:rsidTr="00F6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7F7836" w:rsidRDefault="008F21DD" w:rsidP="00BF211F">
            <w:pPr>
              <w:jc w:val="center"/>
            </w:pPr>
            <w:r>
              <w:t>Organização celular</w:t>
            </w:r>
          </w:p>
        </w:tc>
        <w:tc>
          <w:tcPr>
            <w:tcW w:w="1985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Unicelulares</w:t>
            </w:r>
          </w:p>
        </w:tc>
        <w:tc>
          <w:tcPr>
            <w:tcW w:w="1843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Unicelulares ou multicelulares</w:t>
            </w:r>
          </w:p>
        </w:tc>
        <w:tc>
          <w:tcPr>
            <w:tcW w:w="1984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Multicelular</w:t>
            </w:r>
          </w:p>
        </w:tc>
        <w:tc>
          <w:tcPr>
            <w:tcW w:w="1985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Multicelulares</w:t>
            </w:r>
          </w:p>
        </w:tc>
        <w:tc>
          <w:tcPr>
            <w:tcW w:w="3137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Multicelulares</w:t>
            </w:r>
          </w:p>
        </w:tc>
      </w:tr>
      <w:tr w:rsidR="00F675C3" w:rsidTr="00F6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046E19" w:rsidRDefault="008F21DD" w:rsidP="00BF211F">
            <w:pPr>
              <w:jc w:val="center"/>
            </w:pPr>
          </w:p>
          <w:p w:rsidR="007F7836" w:rsidRDefault="008F21DD" w:rsidP="00BF211F">
            <w:pPr>
              <w:jc w:val="center"/>
            </w:pPr>
            <w:r>
              <w:t>Modo</w:t>
            </w:r>
          </w:p>
          <w:p w:rsidR="00046E19" w:rsidRDefault="008F21DD" w:rsidP="00BF211F">
            <w:pPr>
              <w:jc w:val="center"/>
            </w:pPr>
          </w:p>
          <w:p w:rsidR="007F7836" w:rsidRDefault="008F21DD" w:rsidP="00BF211F">
            <w:pPr>
              <w:jc w:val="center"/>
            </w:pPr>
            <w:r>
              <w:t>de nutrição</w:t>
            </w:r>
          </w:p>
        </w:tc>
        <w:tc>
          <w:tcPr>
            <w:tcW w:w="1985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Autotróficos (fotossíntese e quimiossíntese) ou heterotróficos (absorção)</w:t>
            </w:r>
          </w:p>
        </w:tc>
        <w:tc>
          <w:tcPr>
            <w:tcW w:w="1843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Autotróficos (fotossíntese) ou heterotróficos (absorção ou ingestão)</w:t>
            </w:r>
          </w:p>
        </w:tc>
        <w:tc>
          <w:tcPr>
            <w:tcW w:w="1984" w:type="dxa"/>
          </w:tcPr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Heterotróficos (absorção)</w:t>
            </w:r>
          </w:p>
        </w:tc>
        <w:tc>
          <w:tcPr>
            <w:tcW w:w="1985" w:type="dxa"/>
          </w:tcPr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Heterotróficos </w:t>
            </w:r>
            <w:r>
              <w:t>(ingestão)</w:t>
            </w:r>
          </w:p>
        </w:tc>
        <w:tc>
          <w:tcPr>
            <w:tcW w:w="3137" w:type="dxa"/>
          </w:tcPr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Autotróficos 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(fotossíntese) </w:t>
            </w:r>
          </w:p>
        </w:tc>
      </w:tr>
      <w:tr w:rsidR="00F675C3" w:rsidTr="00F67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046E19" w:rsidRDefault="008F21DD" w:rsidP="00BF211F">
            <w:pPr>
              <w:jc w:val="center"/>
            </w:pPr>
          </w:p>
          <w:p w:rsidR="00046E19" w:rsidRDefault="008F21DD" w:rsidP="00BF211F">
            <w:pPr>
              <w:jc w:val="center"/>
            </w:pPr>
            <w:r>
              <w:t>Interações</w:t>
            </w:r>
          </w:p>
          <w:p w:rsidR="007F7836" w:rsidRDefault="008F21DD" w:rsidP="00BF211F">
            <w:pPr>
              <w:jc w:val="center"/>
            </w:pPr>
            <w:r>
              <w:t>nos ecossistemas</w:t>
            </w:r>
          </w:p>
        </w:tc>
        <w:tc>
          <w:tcPr>
            <w:tcW w:w="1985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Produtores ou Microconsumidores</w:t>
            </w:r>
          </w:p>
        </w:tc>
        <w:tc>
          <w:tcPr>
            <w:tcW w:w="1843" w:type="dxa"/>
          </w:tcPr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Produtores, microconsumidores ou macroconsumidores</w:t>
            </w:r>
          </w:p>
        </w:tc>
        <w:tc>
          <w:tcPr>
            <w:tcW w:w="1984" w:type="dxa"/>
          </w:tcPr>
          <w:p w:rsidR="00046E19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Microconsumidores</w:t>
            </w:r>
          </w:p>
        </w:tc>
        <w:tc>
          <w:tcPr>
            <w:tcW w:w="1985" w:type="dxa"/>
          </w:tcPr>
          <w:p w:rsidR="00046E19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Macroconsumidores</w:t>
            </w:r>
          </w:p>
        </w:tc>
        <w:tc>
          <w:tcPr>
            <w:tcW w:w="3137" w:type="dxa"/>
          </w:tcPr>
          <w:p w:rsidR="00046E19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6E19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Produtores</w:t>
            </w:r>
          </w:p>
        </w:tc>
      </w:tr>
      <w:tr w:rsidR="00F675C3" w:rsidTr="00F67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046E19" w:rsidRDefault="008F21DD" w:rsidP="00BF211F">
            <w:pPr>
              <w:jc w:val="center"/>
            </w:pPr>
          </w:p>
          <w:p w:rsidR="007F7836" w:rsidRDefault="008F21DD" w:rsidP="00BF211F">
            <w:pPr>
              <w:jc w:val="center"/>
            </w:pPr>
            <w:r>
              <w:t>Exemplo</w:t>
            </w:r>
          </w:p>
        </w:tc>
        <w:tc>
          <w:tcPr>
            <w:tcW w:w="1985" w:type="dxa"/>
          </w:tcPr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Bactérias</w:t>
            </w:r>
          </w:p>
        </w:tc>
        <w:tc>
          <w:tcPr>
            <w:tcW w:w="1843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Algas</w:t>
            </w:r>
          </w:p>
          <w:p w:rsidR="00046E19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Paramécias</w:t>
            </w:r>
          </w:p>
        </w:tc>
        <w:tc>
          <w:tcPr>
            <w:tcW w:w="1984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Bolores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Cogumelos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Leveduras</w:t>
            </w:r>
          </w:p>
        </w:tc>
        <w:tc>
          <w:tcPr>
            <w:tcW w:w="1985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Água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Cão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Tubarão</w:t>
            </w:r>
          </w:p>
        </w:tc>
        <w:tc>
          <w:tcPr>
            <w:tcW w:w="3137" w:type="dxa"/>
          </w:tcPr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Musgo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Fetos</w:t>
            </w:r>
          </w:p>
          <w:p w:rsidR="007F7836" w:rsidRDefault="008F21DD" w:rsidP="00BF2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Plantas com flor</w:t>
            </w:r>
          </w:p>
        </w:tc>
      </w:tr>
    </w:tbl>
    <w:p w:rsidR="00F60FA3" w:rsidRPr="00B668B1" w:rsidRDefault="008F21DD" w:rsidP="00BF211F">
      <w:pPr>
        <w:jc w:val="both"/>
      </w:pPr>
    </w:p>
    <w:sectPr w:rsidR="00F60FA3" w:rsidRPr="00B668B1" w:rsidSect="00046E1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6F"/>
    <w:multiLevelType w:val="hybridMultilevel"/>
    <w:tmpl w:val="B8E49FC8"/>
    <w:lvl w:ilvl="0" w:tplc="DFC08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6D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8D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A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3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28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3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61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4A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EBC"/>
    <w:multiLevelType w:val="hybridMultilevel"/>
    <w:tmpl w:val="FD1CB362"/>
    <w:lvl w:ilvl="0" w:tplc="2BEEC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4F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E6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B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E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6D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CD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89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C0B"/>
    <w:multiLevelType w:val="hybridMultilevel"/>
    <w:tmpl w:val="406E205E"/>
    <w:lvl w:ilvl="0" w:tplc="39FA9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DAF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2C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0D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AE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65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D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F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08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2ED"/>
    <w:multiLevelType w:val="hybridMultilevel"/>
    <w:tmpl w:val="C8866DF6"/>
    <w:lvl w:ilvl="0" w:tplc="221E2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0F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4E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4E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3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4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CB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9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35D"/>
    <w:multiLevelType w:val="hybridMultilevel"/>
    <w:tmpl w:val="61046248"/>
    <w:lvl w:ilvl="0" w:tplc="ECA6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02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E5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C9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4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EB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F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CF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25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449"/>
    <w:multiLevelType w:val="hybridMultilevel"/>
    <w:tmpl w:val="B3D69FB0"/>
    <w:lvl w:ilvl="0" w:tplc="88EC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E7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8D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A2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8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82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A1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8D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C3B"/>
    <w:multiLevelType w:val="hybridMultilevel"/>
    <w:tmpl w:val="644E7102"/>
    <w:lvl w:ilvl="0" w:tplc="B410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8B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41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2A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2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ED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0C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64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68"/>
    <w:multiLevelType w:val="hybridMultilevel"/>
    <w:tmpl w:val="D5A48B80"/>
    <w:lvl w:ilvl="0" w:tplc="F29E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54B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8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A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41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62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C0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87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68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D56"/>
    <w:multiLevelType w:val="hybridMultilevel"/>
    <w:tmpl w:val="E3EC9244"/>
    <w:lvl w:ilvl="0" w:tplc="C7D81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A6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82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C4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26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4D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47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8C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7ED4"/>
    <w:multiLevelType w:val="hybridMultilevel"/>
    <w:tmpl w:val="BAFC0A26"/>
    <w:lvl w:ilvl="0" w:tplc="9F46D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C1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8C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F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85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8D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6B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63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2C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F3D02"/>
    <w:multiLevelType w:val="hybridMultilevel"/>
    <w:tmpl w:val="7F626894"/>
    <w:lvl w:ilvl="0" w:tplc="52BA1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227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E7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CB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D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F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46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E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68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A6371"/>
    <w:multiLevelType w:val="hybridMultilevel"/>
    <w:tmpl w:val="5BDA583C"/>
    <w:lvl w:ilvl="0" w:tplc="1B66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2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09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6C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CB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86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6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64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3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52F8A"/>
    <w:multiLevelType w:val="hybridMultilevel"/>
    <w:tmpl w:val="01962C68"/>
    <w:lvl w:ilvl="0" w:tplc="0CB84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94D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8A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5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0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5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0D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48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CF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2BE0"/>
    <w:multiLevelType w:val="hybridMultilevel"/>
    <w:tmpl w:val="E062D3A6"/>
    <w:lvl w:ilvl="0" w:tplc="4F12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46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22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4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7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EC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8D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B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02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01506"/>
    <w:multiLevelType w:val="hybridMultilevel"/>
    <w:tmpl w:val="5274C416"/>
    <w:lvl w:ilvl="0" w:tplc="41164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1C5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E6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F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AB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2A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28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E4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20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42837"/>
    <w:multiLevelType w:val="hybridMultilevel"/>
    <w:tmpl w:val="41362608"/>
    <w:lvl w:ilvl="0" w:tplc="8C2E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6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46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68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EF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C6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F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09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AB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75D5D"/>
    <w:multiLevelType w:val="hybridMultilevel"/>
    <w:tmpl w:val="0EC63668"/>
    <w:lvl w:ilvl="0" w:tplc="D0B8B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4D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3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C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2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85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29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CF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46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52766"/>
    <w:multiLevelType w:val="hybridMultilevel"/>
    <w:tmpl w:val="0C6E1C16"/>
    <w:lvl w:ilvl="0" w:tplc="51B88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8C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AD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8C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C8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2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6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E9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D0272"/>
    <w:multiLevelType w:val="hybridMultilevel"/>
    <w:tmpl w:val="E82C706C"/>
    <w:lvl w:ilvl="0" w:tplc="C5D04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C6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8E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EC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5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EB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9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8D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E1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F424E"/>
    <w:multiLevelType w:val="hybridMultilevel"/>
    <w:tmpl w:val="B4828CB6"/>
    <w:lvl w:ilvl="0" w:tplc="13E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984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9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A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89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49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EF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CD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6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229BB"/>
    <w:multiLevelType w:val="hybridMultilevel"/>
    <w:tmpl w:val="3CE8E124"/>
    <w:lvl w:ilvl="0" w:tplc="2D5C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DC2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24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1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E8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84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A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8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CA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C4FDD"/>
    <w:multiLevelType w:val="hybridMultilevel"/>
    <w:tmpl w:val="30DE4142"/>
    <w:lvl w:ilvl="0" w:tplc="62A2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61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E9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6A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A2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2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A2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06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E3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B1354"/>
    <w:multiLevelType w:val="hybridMultilevel"/>
    <w:tmpl w:val="471EB46A"/>
    <w:lvl w:ilvl="0" w:tplc="F63A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22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C5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0C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6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4E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2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8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22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B0E68"/>
    <w:multiLevelType w:val="hybridMultilevel"/>
    <w:tmpl w:val="E2AED110"/>
    <w:lvl w:ilvl="0" w:tplc="BFA83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1EA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9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2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48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E4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0B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8A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00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4EB8"/>
    <w:multiLevelType w:val="hybridMultilevel"/>
    <w:tmpl w:val="7C0EAD50"/>
    <w:lvl w:ilvl="0" w:tplc="E12C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A6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A0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E0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1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A2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60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4D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E1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D58D4"/>
    <w:multiLevelType w:val="hybridMultilevel"/>
    <w:tmpl w:val="2388688C"/>
    <w:lvl w:ilvl="0" w:tplc="D63C6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0E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AA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F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41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2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85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25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30EB8"/>
    <w:multiLevelType w:val="hybridMultilevel"/>
    <w:tmpl w:val="BCB4CA7A"/>
    <w:lvl w:ilvl="0" w:tplc="40B61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325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45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C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2D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A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CF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4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23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02D39"/>
    <w:multiLevelType w:val="hybridMultilevel"/>
    <w:tmpl w:val="50E264E8"/>
    <w:lvl w:ilvl="0" w:tplc="5A6A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44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6F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0A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04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64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63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6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C0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57071"/>
    <w:multiLevelType w:val="hybridMultilevel"/>
    <w:tmpl w:val="E1DA2B34"/>
    <w:lvl w:ilvl="0" w:tplc="9BD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C9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A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A8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D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8B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68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8C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45057"/>
    <w:multiLevelType w:val="hybridMultilevel"/>
    <w:tmpl w:val="DEA63CBE"/>
    <w:lvl w:ilvl="0" w:tplc="19CC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A6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2C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0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8A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C3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0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EF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3216A"/>
    <w:multiLevelType w:val="hybridMultilevel"/>
    <w:tmpl w:val="3AEA6D52"/>
    <w:lvl w:ilvl="0" w:tplc="ABCC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C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A4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C3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0A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0F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A3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6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E1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A5666"/>
    <w:multiLevelType w:val="hybridMultilevel"/>
    <w:tmpl w:val="88882B90"/>
    <w:lvl w:ilvl="0" w:tplc="8882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2E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0B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5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A1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C1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C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E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86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1107C"/>
    <w:multiLevelType w:val="hybridMultilevel"/>
    <w:tmpl w:val="498866BA"/>
    <w:lvl w:ilvl="0" w:tplc="A0AEA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FE6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2D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A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62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86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AE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4A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44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80D40"/>
    <w:multiLevelType w:val="hybridMultilevel"/>
    <w:tmpl w:val="0B12F06E"/>
    <w:lvl w:ilvl="0" w:tplc="5726A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6EC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60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7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43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44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8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A3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83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61628"/>
    <w:multiLevelType w:val="hybridMultilevel"/>
    <w:tmpl w:val="431A8FE8"/>
    <w:lvl w:ilvl="0" w:tplc="F390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24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05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0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48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AD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9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E2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85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B30A9"/>
    <w:multiLevelType w:val="hybridMultilevel"/>
    <w:tmpl w:val="F78C7FA2"/>
    <w:lvl w:ilvl="0" w:tplc="A9F2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EA8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24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A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C5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6B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E1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6E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CA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D9F"/>
    <w:multiLevelType w:val="hybridMultilevel"/>
    <w:tmpl w:val="395E33AE"/>
    <w:lvl w:ilvl="0" w:tplc="1674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69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29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4F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42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1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CB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C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82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C378E"/>
    <w:multiLevelType w:val="hybridMultilevel"/>
    <w:tmpl w:val="FCE804A2"/>
    <w:lvl w:ilvl="0" w:tplc="5B0AF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A3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0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2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2E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62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5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5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48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729"/>
    <w:multiLevelType w:val="hybridMultilevel"/>
    <w:tmpl w:val="9C38960E"/>
    <w:lvl w:ilvl="0" w:tplc="CA2A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EE3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42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20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48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01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E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EF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C2362"/>
    <w:multiLevelType w:val="hybridMultilevel"/>
    <w:tmpl w:val="309AF842"/>
    <w:lvl w:ilvl="0" w:tplc="883A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AED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8C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24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E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89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8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7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4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71E4C"/>
    <w:multiLevelType w:val="hybridMultilevel"/>
    <w:tmpl w:val="1166F70A"/>
    <w:lvl w:ilvl="0" w:tplc="2C7A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127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6E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A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4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22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66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3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92FE8"/>
    <w:multiLevelType w:val="hybridMultilevel"/>
    <w:tmpl w:val="11B0FEB2"/>
    <w:lvl w:ilvl="0" w:tplc="57D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CB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0B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E2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4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C9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A4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88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61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84FFF"/>
    <w:multiLevelType w:val="hybridMultilevel"/>
    <w:tmpl w:val="80360DC8"/>
    <w:lvl w:ilvl="0" w:tplc="6B562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65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C5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A1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4C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28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A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42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E9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E010B"/>
    <w:multiLevelType w:val="hybridMultilevel"/>
    <w:tmpl w:val="5AA4E322"/>
    <w:lvl w:ilvl="0" w:tplc="609E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EF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2C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A5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E9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87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7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C1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D711A"/>
    <w:multiLevelType w:val="hybridMultilevel"/>
    <w:tmpl w:val="603685BC"/>
    <w:lvl w:ilvl="0" w:tplc="655A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C7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0A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03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5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84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6A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4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8E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EC125C"/>
    <w:multiLevelType w:val="hybridMultilevel"/>
    <w:tmpl w:val="241CD26A"/>
    <w:lvl w:ilvl="0" w:tplc="EFE6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CC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23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6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6D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03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D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A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C7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57EAB"/>
    <w:multiLevelType w:val="hybridMultilevel"/>
    <w:tmpl w:val="5D3A1858"/>
    <w:lvl w:ilvl="0" w:tplc="E0EC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A24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A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1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81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86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65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8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4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94A66"/>
    <w:multiLevelType w:val="hybridMultilevel"/>
    <w:tmpl w:val="F99A279E"/>
    <w:lvl w:ilvl="0" w:tplc="F312A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8C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0C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01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C9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E3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04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CA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E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D1CE9"/>
    <w:multiLevelType w:val="hybridMultilevel"/>
    <w:tmpl w:val="8234828E"/>
    <w:lvl w:ilvl="0" w:tplc="AE1A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83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6B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88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4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E8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8C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CB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25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44"/>
  </w:num>
  <w:num w:numId="4">
    <w:abstractNumId w:val="31"/>
  </w:num>
  <w:num w:numId="5">
    <w:abstractNumId w:val="27"/>
  </w:num>
  <w:num w:numId="6">
    <w:abstractNumId w:val="24"/>
  </w:num>
  <w:num w:numId="7">
    <w:abstractNumId w:val="18"/>
  </w:num>
  <w:num w:numId="8">
    <w:abstractNumId w:val="41"/>
  </w:num>
  <w:num w:numId="9">
    <w:abstractNumId w:val="6"/>
  </w:num>
  <w:num w:numId="10">
    <w:abstractNumId w:val="11"/>
  </w:num>
  <w:num w:numId="11">
    <w:abstractNumId w:val="29"/>
  </w:num>
  <w:num w:numId="12">
    <w:abstractNumId w:val="36"/>
  </w:num>
  <w:num w:numId="13">
    <w:abstractNumId w:val="22"/>
  </w:num>
  <w:num w:numId="14">
    <w:abstractNumId w:val="37"/>
  </w:num>
  <w:num w:numId="15">
    <w:abstractNumId w:val="17"/>
  </w:num>
  <w:num w:numId="16">
    <w:abstractNumId w:val="47"/>
  </w:num>
  <w:num w:numId="17">
    <w:abstractNumId w:val="21"/>
  </w:num>
  <w:num w:numId="18">
    <w:abstractNumId w:val="5"/>
  </w:num>
  <w:num w:numId="19">
    <w:abstractNumId w:val="42"/>
  </w:num>
  <w:num w:numId="20">
    <w:abstractNumId w:val="1"/>
  </w:num>
  <w:num w:numId="21">
    <w:abstractNumId w:val="13"/>
  </w:num>
  <w:num w:numId="22">
    <w:abstractNumId w:val="30"/>
  </w:num>
  <w:num w:numId="23">
    <w:abstractNumId w:val="0"/>
  </w:num>
  <w:num w:numId="24">
    <w:abstractNumId w:val="34"/>
  </w:num>
  <w:num w:numId="25">
    <w:abstractNumId w:val="16"/>
  </w:num>
  <w:num w:numId="26">
    <w:abstractNumId w:val="9"/>
  </w:num>
  <w:num w:numId="27">
    <w:abstractNumId w:val="48"/>
  </w:num>
  <w:num w:numId="28">
    <w:abstractNumId w:val="45"/>
  </w:num>
  <w:num w:numId="29">
    <w:abstractNumId w:val="3"/>
  </w:num>
  <w:num w:numId="30">
    <w:abstractNumId w:val="43"/>
  </w:num>
  <w:num w:numId="31">
    <w:abstractNumId w:val="23"/>
  </w:num>
  <w:num w:numId="32">
    <w:abstractNumId w:val="33"/>
  </w:num>
  <w:num w:numId="33">
    <w:abstractNumId w:val="4"/>
  </w:num>
  <w:num w:numId="34">
    <w:abstractNumId w:val="39"/>
  </w:num>
  <w:num w:numId="35">
    <w:abstractNumId w:val="26"/>
  </w:num>
  <w:num w:numId="36">
    <w:abstractNumId w:val="25"/>
  </w:num>
  <w:num w:numId="37">
    <w:abstractNumId w:val="2"/>
  </w:num>
  <w:num w:numId="38">
    <w:abstractNumId w:val="15"/>
  </w:num>
  <w:num w:numId="39">
    <w:abstractNumId w:val="35"/>
  </w:num>
  <w:num w:numId="40">
    <w:abstractNumId w:val="12"/>
  </w:num>
  <w:num w:numId="41">
    <w:abstractNumId w:val="46"/>
  </w:num>
  <w:num w:numId="42">
    <w:abstractNumId w:val="10"/>
  </w:num>
  <w:num w:numId="43">
    <w:abstractNumId w:val="19"/>
  </w:num>
  <w:num w:numId="44">
    <w:abstractNumId w:val="38"/>
  </w:num>
  <w:num w:numId="45">
    <w:abstractNumId w:val="7"/>
  </w:num>
  <w:num w:numId="46">
    <w:abstractNumId w:val="14"/>
  </w:num>
  <w:num w:numId="47">
    <w:abstractNumId w:val="32"/>
  </w:num>
  <w:num w:numId="48">
    <w:abstractNumId w:val="2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75C3"/>
    <w:rsid w:val="002E7DF3"/>
    <w:rsid w:val="008F21DD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AB"/>
    <w:pPr>
      <w:ind w:left="720"/>
      <w:contextualSpacing/>
    </w:pPr>
  </w:style>
  <w:style w:type="table" w:styleId="TableGrid">
    <w:name w:val="Table Grid"/>
    <w:basedOn w:val="TableNormal"/>
    <w:uiPriority w:val="59"/>
    <w:rsid w:val="00B5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8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34"/>
    <w:rPr>
      <w:rFonts w:ascii="Lucida Grande" w:hAnsi="Lucida Grande" w:cs="Lucida Grande"/>
      <w:sz w:val="18"/>
      <w:szCs w:val="18"/>
    </w:rPr>
  </w:style>
  <w:style w:type="table" w:styleId="LightList-Accent6">
    <w:name w:val="Light List Accent 6"/>
    <w:basedOn w:val="TableNormal"/>
    <w:uiPriority w:val="61"/>
    <w:rsid w:val="00046E1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046E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46E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46E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005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B005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B005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B005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B005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005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1A340-767D-A542-A527-2900C01F3BB6}" type="doc">
      <dgm:prSet loTypeId="urn:microsoft.com/office/officeart/2005/8/layout/process5" loCatId="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8F939A3-3682-A642-8624-4C837D4895A7}">
      <dgm:prSet phldrT="[Text]" custT="1"/>
      <dgm:spPr/>
      <dgm:t>
        <a:bodyPr/>
        <a:lstStyle/>
        <a:p>
          <a:pPr algn="ctr"/>
          <a:r>
            <a:rPr lang="en-US" sz="1400"/>
            <a:t>Reino</a:t>
          </a:r>
        </a:p>
      </dgm:t>
    </dgm:pt>
    <dgm:pt modelId="{E85A5C51-EDDB-BD4C-A66F-F302238646FC}" type="parTrans" cxnId="{6AEAA217-FD06-624B-B12D-A4756DA3B4E0}">
      <dgm:prSet/>
      <dgm:spPr/>
      <dgm:t>
        <a:bodyPr/>
        <a:lstStyle/>
        <a:p>
          <a:pPr algn="ctr"/>
          <a:endParaRPr lang="en-US" sz="1400"/>
        </a:p>
      </dgm:t>
    </dgm:pt>
    <dgm:pt modelId="{F313A203-E595-CF46-BB20-0415F95E8578}" type="sibTrans" cxnId="{6AEAA217-FD06-624B-B12D-A4756DA3B4E0}">
      <dgm:prSet custT="1"/>
      <dgm:spPr/>
      <dgm:t>
        <a:bodyPr/>
        <a:lstStyle/>
        <a:p>
          <a:pPr algn="ctr"/>
          <a:endParaRPr lang="en-US" sz="1400"/>
        </a:p>
      </dgm:t>
    </dgm:pt>
    <dgm:pt modelId="{2044C32B-15EC-FF46-8D21-8B669240CBE5}">
      <dgm:prSet phldrT="[Text]" custT="1"/>
      <dgm:spPr/>
      <dgm:t>
        <a:bodyPr/>
        <a:lstStyle/>
        <a:p>
          <a:pPr algn="ctr"/>
          <a:r>
            <a:rPr lang="en-US" sz="1400"/>
            <a:t>Filo</a:t>
          </a:r>
        </a:p>
      </dgm:t>
    </dgm:pt>
    <dgm:pt modelId="{160BA8DB-6522-8E46-9858-DC9FE3775234}" type="parTrans" cxnId="{A7AEFAF3-1D8D-C043-A240-CC93A4DF8764}">
      <dgm:prSet/>
      <dgm:spPr/>
      <dgm:t>
        <a:bodyPr/>
        <a:lstStyle/>
        <a:p>
          <a:pPr algn="ctr"/>
          <a:endParaRPr lang="en-US" sz="1400"/>
        </a:p>
      </dgm:t>
    </dgm:pt>
    <dgm:pt modelId="{F8608F14-944A-B84E-812C-877EC1427F52}" type="sibTrans" cxnId="{A7AEFAF3-1D8D-C043-A240-CC93A4DF8764}">
      <dgm:prSet custT="1"/>
      <dgm:spPr/>
      <dgm:t>
        <a:bodyPr/>
        <a:lstStyle/>
        <a:p>
          <a:pPr algn="ctr"/>
          <a:endParaRPr lang="en-US" sz="1400"/>
        </a:p>
      </dgm:t>
    </dgm:pt>
    <dgm:pt modelId="{7B28AAF9-A4C1-C04E-B6B3-27AEDA2B2FCC}">
      <dgm:prSet phldrT="[Text]" custT="1"/>
      <dgm:spPr/>
      <dgm:t>
        <a:bodyPr/>
        <a:lstStyle/>
        <a:p>
          <a:pPr algn="ctr"/>
          <a:r>
            <a:rPr lang="en-US" sz="1400"/>
            <a:t>Classe</a:t>
          </a:r>
        </a:p>
      </dgm:t>
    </dgm:pt>
    <dgm:pt modelId="{214E563B-DE4E-E84D-BC40-76732500924B}" type="parTrans" cxnId="{36DE837F-AA39-0644-8742-23E65DA6E487}">
      <dgm:prSet/>
      <dgm:spPr/>
      <dgm:t>
        <a:bodyPr/>
        <a:lstStyle/>
        <a:p>
          <a:pPr algn="ctr"/>
          <a:endParaRPr lang="en-US" sz="1400"/>
        </a:p>
      </dgm:t>
    </dgm:pt>
    <dgm:pt modelId="{8362C22B-0DE2-2B4D-A5E2-B085BF11A256}" type="sibTrans" cxnId="{36DE837F-AA39-0644-8742-23E65DA6E487}">
      <dgm:prSet custT="1"/>
      <dgm:spPr/>
      <dgm:t>
        <a:bodyPr/>
        <a:lstStyle/>
        <a:p>
          <a:pPr algn="ctr"/>
          <a:endParaRPr lang="en-US" sz="1400"/>
        </a:p>
      </dgm:t>
    </dgm:pt>
    <dgm:pt modelId="{BBAC38E5-E3A0-B742-BDDB-37D895523620}">
      <dgm:prSet phldrT="[Text]" custT="1"/>
      <dgm:spPr/>
      <dgm:t>
        <a:bodyPr/>
        <a:lstStyle/>
        <a:p>
          <a:pPr algn="ctr"/>
          <a:r>
            <a:rPr lang="en-US" sz="1400"/>
            <a:t>Ordem</a:t>
          </a:r>
        </a:p>
      </dgm:t>
    </dgm:pt>
    <dgm:pt modelId="{5B545D23-4648-8E42-BDC7-B4B6AFA68165}" type="parTrans" cxnId="{552F214B-849F-8A48-941B-6D50DEDA89BA}">
      <dgm:prSet/>
      <dgm:spPr/>
      <dgm:t>
        <a:bodyPr/>
        <a:lstStyle/>
        <a:p>
          <a:pPr algn="ctr"/>
          <a:endParaRPr lang="en-US" sz="1400"/>
        </a:p>
      </dgm:t>
    </dgm:pt>
    <dgm:pt modelId="{5F40A0C3-14F5-C744-BC86-28173067753E}" type="sibTrans" cxnId="{552F214B-849F-8A48-941B-6D50DEDA89BA}">
      <dgm:prSet custT="1"/>
      <dgm:spPr/>
      <dgm:t>
        <a:bodyPr/>
        <a:lstStyle/>
        <a:p>
          <a:pPr algn="ctr"/>
          <a:endParaRPr lang="en-US" sz="1400"/>
        </a:p>
      </dgm:t>
    </dgm:pt>
    <dgm:pt modelId="{6AC8F7C0-007C-8D42-89F9-116875BCF48F}">
      <dgm:prSet phldrT="[Text]" custT="1"/>
      <dgm:spPr/>
      <dgm:t>
        <a:bodyPr/>
        <a:lstStyle/>
        <a:p>
          <a:pPr algn="ctr"/>
          <a:r>
            <a:rPr lang="en-US" sz="1400"/>
            <a:t>Familia</a:t>
          </a:r>
        </a:p>
      </dgm:t>
    </dgm:pt>
    <dgm:pt modelId="{49E0CEDB-4E59-6946-91D4-728477A5103A}" type="parTrans" cxnId="{3A43F878-F30C-F241-B72E-94EC0711760D}">
      <dgm:prSet/>
      <dgm:spPr/>
      <dgm:t>
        <a:bodyPr/>
        <a:lstStyle/>
        <a:p>
          <a:pPr algn="ctr"/>
          <a:endParaRPr lang="en-US" sz="1400"/>
        </a:p>
      </dgm:t>
    </dgm:pt>
    <dgm:pt modelId="{75017BF6-1329-8642-A861-1CC0AB8B1149}" type="sibTrans" cxnId="{3A43F878-F30C-F241-B72E-94EC0711760D}">
      <dgm:prSet custT="1"/>
      <dgm:spPr/>
      <dgm:t>
        <a:bodyPr/>
        <a:lstStyle/>
        <a:p>
          <a:pPr algn="ctr"/>
          <a:endParaRPr lang="en-US" sz="1400"/>
        </a:p>
      </dgm:t>
    </dgm:pt>
    <dgm:pt modelId="{1E80A936-E287-0849-B857-1818C2D1A8CE}">
      <dgm:prSet phldrT="[Text]" custT="1"/>
      <dgm:spPr/>
      <dgm:t>
        <a:bodyPr/>
        <a:lstStyle/>
        <a:p>
          <a:pPr algn="ctr"/>
          <a:r>
            <a:rPr lang="en-US" sz="1400"/>
            <a:t>Género</a:t>
          </a:r>
        </a:p>
      </dgm:t>
    </dgm:pt>
    <dgm:pt modelId="{F09013C6-87E8-024E-855B-7E497F6C3446}" type="parTrans" cxnId="{405B78B4-3892-704C-9004-6DD4AF2AC2C1}">
      <dgm:prSet/>
      <dgm:spPr/>
      <dgm:t>
        <a:bodyPr/>
        <a:lstStyle/>
        <a:p>
          <a:pPr algn="ctr"/>
          <a:endParaRPr lang="en-US" sz="1400"/>
        </a:p>
      </dgm:t>
    </dgm:pt>
    <dgm:pt modelId="{F64C7803-5E86-2B4A-9022-9172B7AB38FD}" type="sibTrans" cxnId="{405B78B4-3892-704C-9004-6DD4AF2AC2C1}">
      <dgm:prSet custT="1"/>
      <dgm:spPr/>
      <dgm:t>
        <a:bodyPr/>
        <a:lstStyle/>
        <a:p>
          <a:pPr algn="ctr"/>
          <a:endParaRPr lang="en-US" sz="1400"/>
        </a:p>
      </dgm:t>
    </dgm:pt>
    <dgm:pt modelId="{4582CC1D-64B2-DA41-86B9-C34E49568010}">
      <dgm:prSet phldrT="[Text]" custT="1"/>
      <dgm:spPr/>
      <dgm:t>
        <a:bodyPr/>
        <a:lstStyle/>
        <a:p>
          <a:pPr algn="ctr"/>
          <a:r>
            <a:rPr lang="en-US" sz="1400"/>
            <a:t>Espécie</a:t>
          </a:r>
        </a:p>
      </dgm:t>
    </dgm:pt>
    <dgm:pt modelId="{D92FC6D6-F300-2B45-AC01-F477D7C3EA87}" type="parTrans" cxnId="{48C5D5BD-4A14-1744-8473-694A973721BD}">
      <dgm:prSet/>
      <dgm:spPr/>
      <dgm:t>
        <a:bodyPr/>
        <a:lstStyle/>
        <a:p>
          <a:pPr algn="ctr"/>
          <a:endParaRPr lang="en-US" sz="1400"/>
        </a:p>
      </dgm:t>
    </dgm:pt>
    <dgm:pt modelId="{6EDE68E8-5F9D-E740-AAB3-AC3410860ACE}" type="sibTrans" cxnId="{48C5D5BD-4A14-1744-8473-694A973721BD}">
      <dgm:prSet/>
      <dgm:spPr/>
      <dgm:t>
        <a:bodyPr/>
        <a:lstStyle/>
        <a:p>
          <a:pPr algn="ctr"/>
          <a:endParaRPr lang="en-US" sz="1400"/>
        </a:p>
      </dgm:t>
    </dgm:pt>
    <dgm:pt modelId="{89CA46D7-9D18-5144-96EB-48C2B0BA1C6F}" type="pres">
      <dgm:prSet presAssocID="{B631A340-767D-A542-A527-2900C01F3BB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FDC347-7568-B048-A127-2E557187FAD7}" type="pres">
      <dgm:prSet presAssocID="{68F939A3-3682-A642-8624-4C837D4895A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24FD18-091D-9345-AE3D-E7FB153023A2}" type="pres">
      <dgm:prSet presAssocID="{F313A203-E595-CF46-BB20-0415F95E8578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F18C24E-53A2-6F40-A025-6B486D0A5358}" type="pres">
      <dgm:prSet presAssocID="{F313A203-E595-CF46-BB20-0415F95E8578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84AB1A15-841F-5049-A98C-D017E9CB2780}" type="pres">
      <dgm:prSet presAssocID="{2044C32B-15EC-FF46-8D21-8B669240CBE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23760E-D617-DD42-8F23-294F08A4A9B1}" type="pres">
      <dgm:prSet presAssocID="{F8608F14-944A-B84E-812C-877EC1427F52}" presName="sibTrans" presStyleLbl="sibTrans2D1" presStyleIdx="1" presStyleCnt="6"/>
      <dgm:spPr/>
      <dgm:t>
        <a:bodyPr/>
        <a:lstStyle/>
        <a:p>
          <a:endParaRPr lang="en-US"/>
        </a:p>
      </dgm:t>
    </dgm:pt>
    <dgm:pt modelId="{B81256DC-AEC5-4845-964E-E6080344D1C0}" type="pres">
      <dgm:prSet presAssocID="{F8608F14-944A-B84E-812C-877EC1427F52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999CD5A3-6BA2-A44D-8FC0-16DD5E2A894C}" type="pres">
      <dgm:prSet presAssocID="{7B28AAF9-A4C1-C04E-B6B3-27AEDA2B2FC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4CA7C6-D4E5-AC4D-8B17-CFABCC130AA4}" type="pres">
      <dgm:prSet presAssocID="{8362C22B-0DE2-2B4D-A5E2-B085BF11A256}" presName="sibTrans" presStyleLbl="sibTrans2D1" presStyleIdx="2" presStyleCnt="6"/>
      <dgm:spPr/>
      <dgm:t>
        <a:bodyPr/>
        <a:lstStyle/>
        <a:p>
          <a:endParaRPr lang="en-US"/>
        </a:p>
      </dgm:t>
    </dgm:pt>
    <dgm:pt modelId="{7C27737C-FCA9-9949-9B32-F39C0E70BC94}" type="pres">
      <dgm:prSet presAssocID="{8362C22B-0DE2-2B4D-A5E2-B085BF11A256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FE2FB072-6F6C-1B4F-8601-862C292EB2F3}" type="pres">
      <dgm:prSet presAssocID="{BBAC38E5-E3A0-B742-BDDB-37D89552362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BD0765-D525-724C-9DEA-829F24A78730}" type="pres">
      <dgm:prSet presAssocID="{5F40A0C3-14F5-C744-BC86-28173067753E}" presName="sibTrans" presStyleLbl="sibTrans2D1" presStyleIdx="3" presStyleCnt="6"/>
      <dgm:spPr/>
      <dgm:t>
        <a:bodyPr/>
        <a:lstStyle/>
        <a:p>
          <a:endParaRPr lang="en-US"/>
        </a:p>
      </dgm:t>
    </dgm:pt>
    <dgm:pt modelId="{80FA1053-5274-5D4C-A265-1C404B6180A9}" type="pres">
      <dgm:prSet presAssocID="{5F40A0C3-14F5-C744-BC86-28173067753E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976A01AC-CE20-1542-BAFB-A82DD682A37B}" type="pres">
      <dgm:prSet presAssocID="{6AC8F7C0-007C-8D42-89F9-116875BCF48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C3CD7E-4E71-214F-8940-93B735777709}" type="pres">
      <dgm:prSet presAssocID="{75017BF6-1329-8642-A861-1CC0AB8B1149}" presName="sibTrans" presStyleLbl="sibTrans2D1" presStyleIdx="4" presStyleCnt="6"/>
      <dgm:spPr/>
      <dgm:t>
        <a:bodyPr/>
        <a:lstStyle/>
        <a:p>
          <a:endParaRPr lang="en-US"/>
        </a:p>
      </dgm:t>
    </dgm:pt>
    <dgm:pt modelId="{23379AAC-E470-DC4C-97E9-9CC0AA6638FE}" type="pres">
      <dgm:prSet presAssocID="{75017BF6-1329-8642-A861-1CC0AB8B1149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8D504CDC-4F41-7B4A-ACFC-5CE049A9E6B0}" type="pres">
      <dgm:prSet presAssocID="{1E80A936-E287-0849-B857-1818C2D1A8C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765B22-6506-834E-A879-141050AEEBFC}" type="pres">
      <dgm:prSet presAssocID="{F64C7803-5E86-2B4A-9022-9172B7AB38FD}" presName="sibTrans" presStyleLbl="sibTrans2D1" presStyleIdx="5" presStyleCnt="6"/>
      <dgm:spPr/>
      <dgm:t>
        <a:bodyPr/>
        <a:lstStyle/>
        <a:p>
          <a:endParaRPr lang="en-US"/>
        </a:p>
      </dgm:t>
    </dgm:pt>
    <dgm:pt modelId="{1A0002A0-3ABA-2440-A450-DD95A158AF37}" type="pres">
      <dgm:prSet presAssocID="{F64C7803-5E86-2B4A-9022-9172B7AB38FD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A9D3FA69-4B78-7C4F-8DE1-7CDB17A9449B}" type="pres">
      <dgm:prSet presAssocID="{4582CC1D-64B2-DA41-86B9-C34E4956801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3C72E7-2801-4E4E-88F0-E4F2167C71B2}" type="presOf" srcId="{8362C22B-0DE2-2B4D-A5E2-B085BF11A256}" destId="{7C27737C-FCA9-9949-9B32-F39C0E70BC94}" srcOrd="1" destOrd="0" presId="urn:microsoft.com/office/officeart/2005/8/layout/process5"/>
    <dgm:cxn modelId="{3A43F878-F30C-F241-B72E-94EC0711760D}" srcId="{B631A340-767D-A542-A527-2900C01F3BB6}" destId="{6AC8F7C0-007C-8D42-89F9-116875BCF48F}" srcOrd="4" destOrd="0" parTransId="{49E0CEDB-4E59-6946-91D4-728477A5103A}" sibTransId="{75017BF6-1329-8642-A861-1CC0AB8B1149}"/>
    <dgm:cxn modelId="{94BE45F2-11C9-422D-93B0-BEE0A3690A51}" type="presOf" srcId="{F8608F14-944A-B84E-812C-877EC1427F52}" destId="{DA23760E-D617-DD42-8F23-294F08A4A9B1}" srcOrd="0" destOrd="0" presId="urn:microsoft.com/office/officeart/2005/8/layout/process5"/>
    <dgm:cxn modelId="{97E4DCCE-8DBF-45BA-AF35-B0A997EC7654}" type="presOf" srcId="{F313A203-E595-CF46-BB20-0415F95E8578}" destId="{EF18C24E-53A2-6F40-A025-6B486D0A5358}" srcOrd="1" destOrd="0" presId="urn:microsoft.com/office/officeart/2005/8/layout/process5"/>
    <dgm:cxn modelId="{149EA791-0B7A-4103-8C85-A494C5EC1D5D}" type="presOf" srcId="{6AC8F7C0-007C-8D42-89F9-116875BCF48F}" destId="{976A01AC-CE20-1542-BAFB-A82DD682A37B}" srcOrd="0" destOrd="0" presId="urn:microsoft.com/office/officeart/2005/8/layout/process5"/>
    <dgm:cxn modelId="{12DA66F9-22B0-4FF6-9CF2-3E62420CD14C}" type="presOf" srcId="{5F40A0C3-14F5-C744-BC86-28173067753E}" destId="{80FA1053-5274-5D4C-A265-1C404B6180A9}" srcOrd="1" destOrd="0" presId="urn:microsoft.com/office/officeart/2005/8/layout/process5"/>
    <dgm:cxn modelId="{F908CBB5-95CB-45AA-8E17-6DEB6256FF7A}" type="presOf" srcId="{BBAC38E5-E3A0-B742-BDDB-37D895523620}" destId="{FE2FB072-6F6C-1B4F-8601-862C292EB2F3}" srcOrd="0" destOrd="0" presId="urn:microsoft.com/office/officeart/2005/8/layout/process5"/>
    <dgm:cxn modelId="{6160287A-12BF-40B0-8C07-A195A4ECA9A4}" type="presOf" srcId="{68F939A3-3682-A642-8624-4C837D4895A7}" destId="{D2FDC347-7568-B048-A127-2E557187FAD7}" srcOrd="0" destOrd="0" presId="urn:microsoft.com/office/officeart/2005/8/layout/process5"/>
    <dgm:cxn modelId="{4F07BEA7-A91F-4DBB-8C1E-E7311ED4F081}" type="presOf" srcId="{7B28AAF9-A4C1-C04E-B6B3-27AEDA2B2FCC}" destId="{999CD5A3-6BA2-A44D-8FC0-16DD5E2A894C}" srcOrd="0" destOrd="0" presId="urn:microsoft.com/office/officeart/2005/8/layout/process5"/>
    <dgm:cxn modelId="{A1CD9B9C-486B-43A7-BB04-74319127B1CB}" type="presOf" srcId="{B631A340-767D-A542-A527-2900C01F3BB6}" destId="{89CA46D7-9D18-5144-96EB-48C2B0BA1C6F}" srcOrd="0" destOrd="0" presId="urn:microsoft.com/office/officeart/2005/8/layout/process5"/>
    <dgm:cxn modelId="{405B78B4-3892-704C-9004-6DD4AF2AC2C1}" srcId="{B631A340-767D-A542-A527-2900C01F3BB6}" destId="{1E80A936-E287-0849-B857-1818C2D1A8CE}" srcOrd="5" destOrd="0" parTransId="{F09013C6-87E8-024E-855B-7E497F6C3446}" sibTransId="{F64C7803-5E86-2B4A-9022-9172B7AB38FD}"/>
    <dgm:cxn modelId="{A4E91F3B-57F5-4110-9DFC-40893970A961}" type="presOf" srcId="{F64C7803-5E86-2B4A-9022-9172B7AB38FD}" destId="{1A0002A0-3ABA-2440-A450-DD95A158AF37}" srcOrd="1" destOrd="0" presId="urn:microsoft.com/office/officeart/2005/8/layout/process5"/>
    <dgm:cxn modelId="{9D6540E2-C6BA-4EE3-950C-D178A1D3E05C}" type="presOf" srcId="{1E80A936-E287-0849-B857-1818C2D1A8CE}" destId="{8D504CDC-4F41-7B4A-ACFC-5CE049A9E6B0}" srcOrd="0" destOrd="0" presId="urn:microsoft.com/office/officeart/2005/8/layout/process5"/>
    <dgm:cxn modelId="{AD4EAACD-C62D-4D21-B7A6-88993028BB43}" type="presOf" srcId="{8362C22B-0DE2-2B4D-A5E2-B085BF11A256}" destId="{FA4CA7C6-D4E5-AC4D-8B17-CFABCC130AA4}" srcOrd="0" destOrd="0" presId="urn:microsoft.com/office/officeart/2005/8/layout/process5"/>
    <dgm:cxn modelId="{552F214B-849F-8A48-941B-6D50DEDA89BA}" srcId="{B631A340-767D-A542-A527-2900C01F3BB6}" destId="{BBAC38E5-E3A0-B742-BDDB-37D895523620}" srcOrd="3" destOrd="0" parTransId="{5B545D23-4648-8E42-BDC7-B4B6AFA68165}" sibTransId="{5F40A0C3-14F5-C744-BC86-28173067753E}"/>
    <dgm:cxn modelId="{F0407775-9110-4CF9-978B-20D9AF6C39DD}" type="presOf" srcId="{5F40A0C3-14F5-C744-BC86-28173067753E}" destId="{78BD0765-D525-724C-9DEA-829F24A78730}" srcOrd="0" destOrd="0" presId="urn:microsoft.com/office/officeart/2005/8/layout/process5"/>
    <dgm:cxn modelId="{5D2737B7-F734-4589-BDE3-B4F8A53D46FD}" type="presOf" srcId="{F8608F14-944A-B84E-812C-877EC1427F52}" destId="{B81256DC-AEC5-4845-964E-E6080344D1C0}" srcOrd="1" destOrd="0" presId="urn:microsoft.com/office/officeart/2005/8/layout/process5"/>
    <dgm:cxn modelId="{7B996C0E-1A6D-4288-B974-A665726677D1}" type="presOf" srcId="{F313A203-E595-CF46-BB20-0415F95E8578}" destId="{4224FD18-091D-9345-AE3D-E7FB153023A2}" srcOrd="0" destOrd="0" presId="urn:microsoft.com/office/officeart/2005/8/layout/process5"/>
    <dgm:cxn modelId="{40CDF0A3-8DBE-4E43-881A-B181EB147479}" type="presOf" srcId="{75017BF6-1329-8642-A861-1CC0AB8B1149}" destId="{E2C3CD7E-4E71-214F-8940-93B735777709}" srcOrd="0" destOrd="0" presId="urn:microsoft.com/office/officeart/2005/8/layout/process5"/>
    <dgm:cxn modelId="{A7AEFAF3-1D8D-C043-A240-CC93A4DF8764}" srcId="{B631A340-767D-A542-A527-2900C01F3BB6}" destId="{2044C32B-15EC-FF46-8D21-8B669240CBE5}" srcOrd="1" destOrd="0" parTransId="{160BA8DB-6522-8E46-9858-DC9FE3775234}" sibTransId="{F8608F14-944A-B84E-812C-877EC1427F52}"/>
    <dgm:cxn modelId="{36DE837F-AA39-0644-8742-23E65DA6E487}" srcId="{B631A340-767D-A542-A527-2900C01F3BB6}" destId="{7B28AAF9-A4C1-C04E-B6B3-27AEDA2B2FCC}" srcOrd="2" destOrd="0" parTransId="{214E563B-DE4E-E84D-BC40-76732500924B}" sibTransId="{8362C22B-0DE2-2B4D-A5E2-B085BF11A256}"/>
    <dgm:cxn modelId="{44CE0C98-5771-4232-987A-A7699F4DC75A}" type="presOf" srcId="{75017BF6-1329-8642-A861-1CC0AB8B1149}" destId="{23379AAC-E470-DC4C-97E9-9CC0AA6638FE}" srcOrd="1" destOrd="0" presId="urn:microsoft.com/office/officeart/2005/8/layout/process5"/>
    <dgm:cxn modelId="{27A4BF11-6147-466F-B3F8-2E8816A3B061}" type="presOf" srcId="{2044C32B-15EC-FF46-8D21-8B669240CBE5}" destId="{84AB1A15-841F-5049-A98C-D017E9CB2780}" srcOrd="0" destOrd="0" presId="urn:microsoft.com/office/officeart/2005/8/layout/process5"/>
    <dgm:cxn modelId="{FCC8FC37-1F41-4F3D-B3CC-9DA975948E99}" type="presOf" srcId="{4582CC1D-64B2-DA41-86B9-C34E49568010}" destId="{A9D3FA69-4B78-7C4F-8DE1-7CDB17A9449B}" srcOrd="0" destOrd="0" presId="urn:microsoft.com/office/officeart/2005/8/layout/process5"/>
    <dgm:cxn modelId="{48C5D5BD-4A14-1744-8473-694A973721BD}" srcId="{B631A340-767D-A542-A527-2900C01F3BB6}" destId="{4582CC1D-64B2-DA41-86B9-C34E49568010}" srcOrd="6" destOrd="0" parTransId="{D92FC6D6-F300-2B45-AC01-F477D7C3EA87}" sibTransId="{6EDE68E8-5F9D-E740-AAB3-AC3410860ACE}"/>
    <dgm:cxn modelId="{6AEAA217-FD06-624B-B12D-A4756DA3B4E0}" srcId="{B631A340-767D-A542-A527-2900C01F3BB6}" destId="{68F939A3-3682-A642-8624-4C837D4895A7}" srcOrd="0" destOrd="0" parTransId="{E85A5C51-EDDB-BD4C-A66F-F302238646FC}" sibTransId="{F313A203-E595-CF46-BB20-0415F95E8578}"/>
    <dgm:cxn modelId="{9D6B8D7E-201D-4535-9A7B-46FD0158F113}" type="presOf" srcId="{F64C7803-5E86-2B4A-9022-9172B7AB38FD}" destId="{2E765B22-6506-834E-A879-141050AEEBFC}" srcOrd="0" destOrd="0" presId="urn:microsoft.com/office/officeart/2005/8/layout/process5"/>
    <dgm:cxn modelId="{5B84C149-886F-4908-BD9D-3834203CFF01}" type="presParOf" srcId="{89CA46D7-9D18-5144-96EB-48C2B0BA1C6F}" destId="{D2FDC347-7568-B048-A127-2E557187FAD7}" srcOrd="0" destOrd="0" presId="urn:microsoft.com/office/officeart/2005/8/layout/process5"/>
    <dgm:cxn modelId="{E8147032-5AF2-4C82-9F23-256688C0873C}" type="presParOf" srcId="{89CA46D7-9D18-5144-96EB-48C2B0BA1C6F}" destId="{4224FD18-091D-9345-AE3D-E7FB153023A2}" srcOrd="1" destOrd="0" presId="urn:microsoft.com/office/officeart/2005/8/layout/process5"/>
    <dgm:cxn modelId="{E0FA8477-C4D3-47E5-90C1-63CCC3E99180}" type="presParOf" srcId="{4224FD18-091D-9345-AE3D-E7FB153023A2}" destId="{EF18C24E-53A2-6F40-A025-6B486D0A5358}" srcOrd="0" destOrd="0" presId="urn:microsoft.com/office/officeart/2005/8/layout/process5"/>
    <dgm:cxn modelId="{2CD4CA27-4DF7-4CA7-9741-DE54B9B637CC}" type="presParOf" srcId="{89CA46D7-9D18-5144-96EB-48C2B0BA1C6F}" destId="{84AB1A15-841F-5049-A98C-D017E9CB2780}" srcOrd="2" destOrd="0" presId="urn:microsoft.com/office/officeart/2005/8/layout/process5"/>
    <dgm:cxn modelId="{E690B711-35B9-4912-8CA6-E0C44BA59FE0}" type="presParOf" srcId="{89CA46D7-9D18-5144-96EB-48C2B0BA1C6F}" destId="{DA23760E-D617-DD42-8F23-294F08A4A9B1}" srcOrd="3" destOrd="0" presId="urn:microsoft.com/office/officeart/2005/8/layout/process5"/>
    <dgm:cxn modelId="{1A81E406-2D5D-43A4-88B9-D7253B98E222}" type="presParOf" srcId="{DA23760E-D617-DD42-8F23-294F08A4A9B1}" destId="{B81256DC-AEC5-4845-964E-E6080344D1C0}" srcOrd="0" destOrd="0" presId="urn:microsoft.com/office/officeart/2005/8/layout/process5"/>
    <dgm:cxn modelId="{D851062A-6F95-41B5-A460-6AA34F08CC60}" type="presParOf" srcId="{89CA46D7-9D18-5144-96EB-48C2B0BA1C6F}" destId="{999CD5A3-6BA2-A44D-8FC0-16DD5E2A894C}" srcOrd="4" destOrd="0" presId="urn:microsoft.com/office/officeart/2005/8/layout/process5"/>
    <dgm:cxn modelId="{0840093A-30AB-4F62-9B15-1FC0DA6112F0}" type="presParOf" srcId="{89CA46D7-9D18-5144-96EB-48C2B0BA1C6F}" destId="{FA4CA7C6-D4E5-AC4D-8B17-CFABCC130AA4}" srcOrd="5" destOrd="0" presId="urn:microsoft.com/office/officeart/2005/8/layout/process5"/>
    <dgm:cxn modelId="{42B9CEF7-C3AC-41CE-91AE-BED27FC11D5A}" type="presParOf" srcId="{FA4CA7C6-D4E5-AC4D-8B17-CFABCC130AA4}" destId="{7C27737C-FCA9-9949-9B32-F39C0E70BC94}" srcOrd="0" destOrd="0" presId="urn:microsoft.com/office/officeart/2005/8/layout/process5"/>
    <dgm:cxn modelId="{20DF65A1-8017-4B30-9C84-7666A229A834}" type="presParOf" srcId="{89CA46D7-9D18-5144-96EB-48C2B0BA1C6F}" destId="{FE2FB072-6F6C-1B4F-8601-862C292EB2F3}" srcOrd="6" destOrd="0" presId="urn:microsoft.com/office/officeart/2005/8/layout/process5"/>
    <dgm:cxn modelId="{CCC60162-B6CA-4155-A197-3EB4D9E83D09}" type="presParOf" srcId="{89CA46D7-9D18-5144-96EB-48C2B0BA1C6F}" destId="{78BD0765-D525-724C-9DEA-829F24A78730}" srcOrd="7" destOrd="0" presId="urn:microsoft.com/office/officeart/2005/8/layout/process5"/>
    <dgm:cxn modelId="{2C7977A1-EEA1-48E3-A7B5-043DF493FD3A}" type="presParOf" srcId="{78BD0765-D525-724C-9DEA-829F24A78730}" destId="{80FA1053-5274-5D4C-A265-1C404B6180A9}" srcOrd="0" destOrd="0" presId="urn:microsoft.com/office/officeart/2005/8/layout/process5"/>
    <dgm:cxn modelId="{02F45418-91D7-46CF-B0D9-80AF140C3AB5}" type="presParOf" srcId="{89CA46D7-9D18-5144-96EB-48C2B0BA1C6F}" destId="{976A01AC-CE20-1542-BAFB-A82DD682A37B}" srcOrd="8" destOrd="0" presId="urn:microsoft.com/office/officeart/2005/8/layout/process5"/>
    <dgm:cxn modelId="{07B025F4-7BD1-4894-9E29-196C034D7880}" type="presParOf" srcId="{89CA46D7-9D18-5144-96EB-48C2B0BA1C6F}" destId="{E2C3CD7E-4E71-214F-8940-93B735777709}" srcOrd="9" destOrd="0" presId="urn:microsoft.com/office/officeart/2005/8/layout/process5"/>
    <dgm:cxn modelId="{2C8B9BD7-A076-4ECD-B77C-59E679F22A37}" type="presParOf" srcId="{E2C3CD7E-4E71-214F-8940-93B735777709}" destId="{23379AAC-E470-DC4C-97E9-9CC0AA6638FE}" srcOrd="0" destOrd="0" presId="urn:microsoft.com/office/officeart/2005/8/layout/process5"/>
    <dgm:cxn modelId="{02C18894-90C9-4F11-B4E7-181894964A34}" type="presParOf" srcId="{89CA46D7-9D18-5144-96EB-48C2B0BA1C6F}" destId="{8D504CDC-4F41-7B4A-ACFC-5CE049A9E6B0}" srcOrd="10" destOrd="0" presId="urn:microsoft.com/office/officeart/2005/8/layout/process5"/>
    <dgm:cxn modelId="{ED2A2B49-0930-44A7-BBB4-6BD353A0FDA3}" type="presParOf" srcId="{89CA46D7-9D18-5144-96EB-48C2B0BA1C6F}" destId="{2E765B22-6506-834E-A879-141050AEEBFC}" srcOrd="11" destOrd="0" presId="urn:microsoft.com/office/officeart/2005/8/layout/process5"/>
    <dgm:cxn modelId="{06830E9F-F5F5-4736-828A-D9C6D8EE9A02}" type="presParOf" srcId="{2E765B22-6506-834E-A879-141050AEEBFC}" destId="{1A0002A0-3ABA-2440-A450-DD95A158AF37}" srcOrd="0" destOrd="0" presId="urn:microsoft.com/office/officeart/2005/8/layout/process5"/>
    <dgm:cxn modelId="{297BCF72-4C2A-4A0F-97F2-F4D28A9F0117}" type="presParOf" srcId="{89CA46D7-9D18-5144-96EB-48C2B0BA1C6F}" destId="{A9D3FA69-4B78-7C4F-8DE1-7CDB17A9449B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DC347-7568-B048-A127-2E557187FAD7}">
      <dsp:nvSpPr>
        <dsp:cNvPr id="0" name=""/>
        <dsp:cNvSpPr/>
      </dsp:nvSpPr>
      <dsp:spPr>
        <a:xfrm>
          <a:off x="54935" y="710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Reino</a:t>
          </a:r>
        </a:p>
      </dsp:txBody>
      <dsp:txXfrm>
        <a:off x="67452" y="13227"/>
        <a:ext cx="687261" cy="402343"/>
      </dsp:txXfrm>
    </dsp:sp>
    <dsp:sp modelId="{4224FD18-091D-9345-AE3D-E7FB153023A2}">
      <dsp:nvSpPr>
        <dsp:cNvPr id="0" name=""/>
        <dsp:cNvSpPr/>
      </dsp:nvSpPr>
      <dsp:spPr>
        <a:xfrm>
          <a:off x="829913" y="126074"/>
          <a:ext cx="151006" cy="17664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829913" y="161404"/>
        <a:ext cx="105704" cy="105989"/>
      </dsp:txXfrm>
    </dsp:sp>
    <dsp:sp modelId="{84AB1A15-841F-5049-A98C-D017E9CB2780}">
      <dsp:nvSpPr>
        <dsp:cNvPr id="0" name=""/>
        <dsp:cNvSpPr/>
      </dsp:nvSpPr>
      <dsp:spPr>
        <a:xfrm>
          <a:off x="1052149" y="710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Filo</a:t>
          </a:r>
        </a:p>
      </dsp:txBody>
      <dsp:txXfrm>
        <a:off x="1064666" y="13227"/>
        <a:ext cx="687261" cy="402343"/>
      </dsp:txXfrm>
    </dsp:sp>
    <dsp:sp modelId="{DA23760E-D617-DD42-8F23-294F08A4A9B1}">
      <dsp:nvSpPr>
        <dsp:cNvPr id="0" name=""/>
        <dsp:cNvSpPr/>
      </dsp:nvSpPr>
      <dsp:spPr>
        <a:xfrm>
          <a:off x="1827127" y="126074"/>
          <a:ext cx="151006" cy="17664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827127" y="161404"/>
        <a:ext cx="105704" cy="105989"/>
      </dsp:txXfrm>
    </dsp:sp>
    <dsp:sp modelId="{999CD5A3-6BA2-A44D-8FC0-16DD5E2A894C}">
      <dsp:nvSpPr>
        <dsp:cNvPr id="0" name=""/>
        <dsp:cNvSpPr/>
      </dsp:nvSpPr>
      <dsp:spPr>
        <a:xfrm>
          <a:off x="2049363" y="710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Classe</a:t>
          </a:r>
        </a:p>
      </dsp:txBody>
      <dsp:txXfrm>
        <a:off x="2061880" y="13227"/>
        <a:ext cx="687261" cy="402343"/>
      </dsp:txXfrm>
    </dsp:sp>
    <dsp:sp modelId="{FA4CA7C6-D4E5-AC4D-8B17-CFABCC130AA4}">
      <dsp:nvSpPr>
        <dsp:cNvPr id="0" name=""/>
        <dsp:cNvSpPr/>
      </dsp:nvSpPr>
      <dsp:spPr>
        <a:xfrm>
          <a:off x="2824341" y="126074"/>
          <a:ext cx="151006" cy="17664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824341" y="161404"/>
        <a:ext cx="105704" cy="105989"/>
      </dsp:txXfrm>
    </dsp:sp>
    <dsp:sp modelId="{FE2FB072-6F6C-1B4F-8601-862C292EB2F3}">
      <dsp:nvSpPr>
        <dsp:cNvPr id="0" name=""/>
        <dsp:cNvSpPr/>
      </dsp:nvSpPr>
      <dsp:spPr>
        <a:xfrm>
          <a:off x="3046577" y="710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Ordem</a:t>
          </a:r>
        </a:p>
      </dsp:txBody>
      <dsp:txXfrm>
        <a:off x="3059094" y="13227"/>
        <a:ext cx="687261" cy="402343"/>
      </dsp:txXfrm>
    </dsp:sp>
    <dsp:sp modelId="{78BD0765-D525-724C-9DEA-829F24A78730}">
      <dsp:nvSpPr>
        <dsp:cNvPr id="0" name=""/>
        <dsp:cNvSpPr/>
      </dsp:nvSpPr>
      <dsp:spPr>
        <a:xfrm rot="5400000">
          <a:off x="3327222" y="477948"/>
          <a:ext cx="151006" cy="17664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3349731" y="490769"/>
        <a:ext cx="105989" cy="105704"/>
      </dsp:txXfrm>
    </dsp:sp>
    <dsp:sp modelId="{976A01AC-CE20-1542-BAFB-A82DD682A37B}">
      <dsp:nvSpPr>
        <dsp:cNvPr id="0" name=""/>
        <dsp:cNvSpPr/>
      </dsp:nvSpPr>
      <dsp:spPr>
        <a:xfrm>
          <a:off x="3046577" y="713006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Familia</a:t>
          </a:r>
        </a:p>
      </dsp:txBody>
      <dsp:txXfrm>
        <a:off x="3059094" y="725523"/>
        <a:ext cx="687261" cy="402343"/>
      </dsp:txXfrm>
    </dsp:sp>
    <dsp:sp modelId="{E2C3CD7E-4E71-214F-8940-93B735777709}">
      <dsp:nvSpPr>
        <dsp:cNvPr id="0" name=""/>
        <dsp:cNvSpPr/>
      </dsp:nvSpPr>
      <dsp:spPr>
        <a:xfrm rot="10800000">
          <a:off x="2832889" y="838370"/>
          <a:ext cx="151006" cy="17664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878191" y="873700"/>
        <a:ext cx="105704" cy="105989"/>
      </dsp:txXfrm>
    </dsp:sp>
    <dsp:sp modelId="{8D504CDC-4F41-7B4A-ACFC-5CE049A9E6B0}">
      <dsp:nvSpPr>
        <dsp:cNvPr id="0" name=""/>
        <dsp:cNvSpPr/>
      </dsp:nvSpPr>
      <dsp:spPr>
        <a:xfrm>
          <a:off x="2049363" y="713006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Género</a:t>
          </a:r>
        </a:p>
      </dsp:txBody>
      <dsp:txXfrm>
        <a:off x="2061880" y="725523"/>
        <a:ext cx="687261" cy="402343"/>
      </dsp:txXfrm>
    </dsp:sp>
    <dsp:sp modelId="{2E765B22-6506-834E-A879-141050AEEBFC}">
      <dsp:nvSpPr>
        <dsp:cNvPr id="0" name=""/>
        <dsp:cNvSpPr/>
      </dsp:nvSpPr>
      <dsp:spPr>
        <a:xfrm rot="10800000">
          <a:off x="1835674" y="838370"/>
          <a:ext cx="151006" cy="17664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1880976" y="873700"/>
        <a:ext cx="105704" cy="105989"/>
      </dsp:txXfrm>
    </dsp:sp>
    <dsp:sp modelId="{A9D3FA69-4B78-7C4F-8DE1-7CDB17A9449B}">
      <dsp:nvSpPr>
        <dsp:cNvPr id="0" name=""/>
        <dsp:cNvSpPr/>
      </dsp:nvSpPr>
      <dsp:spPr>
        <a:xfrm>
          <a:off x="1052149" y="713006"/>
          <a:ext cx="712295" cy="427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Espécie</a:t>
          </a:r>
        </a:p>
      </dsp:txBody>
      <dsp:txXfrm>
        <a:off x="1064666" y="725523"/>
        <a:ext cx="687261" cy="402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3625</Words>
  <Characters>19581</Characters>
  <Application>Microsoft Office Word</Application>
  <DocSecurity>0</DocSecurity>
  <Lines>163</Lines>
  <Paragraphs>46</Paragraphs>
  <ScaleCrop>false</ScaleCrop>
  <Company>Rita Rocha</Company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global da matéria de Biologia do 11.º ano</dc:title>
  <dc:creator>Rita Rocha</dc:creator>
  <dc:description>Resumo global da matéria de Biologia do 11.º ano</dc:description>
  <cp:lastModifiedBy>SRCF Estagiário - Pedro Ramos</cp:lastModifiedBy>
  <cp:revision>11</cp:revision>
  <dcterms:created xsi:type="dcterms:W3CDTF">2013-05-28T22:06:00Z</dcterms:created>
  <dcterms:modified xsi:type="dcterms:W3CDTF">2013-07-31T14:54:00Z</dcterms:modified>
</cp:coreProperties>
</file>