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officeDocument/2006/relationships/extended-properties" Target="docProps/app.xml"></Relationship><Relationship Id="rId3" Type="http://schemas.openxmlformats.org/package/2006/relationships/metadata/core-properties" Target="docProps/core.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4.0.3.0 -->
  <w:body>
    <w:p w:rsidR="00571005" w:rsidP="0044648E">
      <w:pPr>
        <w:spacing w:line="320" w:lineRule="exact"/>
        <w:contextualSpacing/>
        <w:jc w:val="center"/>
        <w:rPr>
          <w:b/>
          <w:color w:val="0070C0"/>
          <w:sz w:val="36"/>
        </w:rPr>
      </w:pPr>
      <w:r>
        <w:rPr>
          <w:b/>
          <w:color w:val="0070C0"/>
          <w:sz w:val="36"/>
        </w:rPr>
        <w:t>Biologia – 2º Teste (11ºAno)</w:t>
      </w:r>
    </w:p>
    <w:p w:rsidR="00EB3628" w:rsidP="007D3C63">
      <w:pPr>
        <w:spacing w:line="320" w:lineRule="exact"/>
        <w:contextualSpacing/>
        <w:jc w:val="both"/>
        <w:rPr>
          <w:rFonts w:cstheme="minorHAnsi"/>
          <w:b/>
          <w:i/>
          <w:color w:val="00B0F0"/>
          <w:sz w:val="24"/>
        </w:rPr>
      </w:pPr>
    </w:p>
    <w:p w:rsidR="00EB3628" w:rsidP="007D3C63">
      <w:pPr>
        <w:spacing w:line="320" w:lineRule="exact"/>
        <w:contextualSpacing/>
        <w:jc w:val="both"/>
        <w:rPr>
          <w:rFonts w:cstheme="minorHAnsi"/>
          <w:b/>
          <w:i/>
          <w:color w:val="0070C0"/>
          <w:sz w:val="24"/>
        </w:rPr>
      </w:pPr>
      <w:r>
        <w:rPr>
          <w:rFonts w:cstheme="minorHAnsi"/>
          <w:b/>
          <w:i/>
          <w:color w:val="0070C0"/>
          <w:sz w:val="24"/>
        </w:rPr>
        <w:t>D) Reprodução</w:t>
      </w:r>
    </w:p>
    <w:p w:rsidR="006074B6" w:rsidRPr="006074B6" w:rsidP="007D3C63">
      <w:pPr>
        <w:tabs>
          <w:tab w:val="left" w:pos="9000"/>
        </w:tabs>
        <w:spacing w:after="0" w:line="320" w:lineRule="exact"/>
        <w:contextualSpacing/>
        <w:jc w:val="both"/>
        <w:rPr>
          <w:b/>
          <w:i/>
          <w:color w:val="000000" w:themeColor="text1"/>
          <w:sz w:val="24"/>
          <w:szCs w:val="24"/>
        </w:rPr>
      </w:pPr>
      <w:r w:rsidRPr="006074B6">
        <w:rPr>
          <w:b/>
          <w:i/>
          <w:color w:val="000000" w:themeColor="text1"/>
          <w:sz w:val="24"/>
          <w:szCs w:val="24"/>
        </w:rPr>
        <w:t>1 - Conhecer os processos responsáveis pela unidade e pela variabilidade celular.</w:t>
      </w:r>
    </w:p>
    <w:p w:rsidR="006074B6" w:rsidRPr="007D3C63" w:rsidP="007D3C63">
      <w:pPr>
        <w:spacing w:line="320" w:lineRule="exact"/>
        <w:ind w:firstLine="708"/>
        <w:contextualSpacing/>
        <w:jc w:val="both"/>
        <w:rPr>
          <w:rFonts w:cstheme="minorHAnsi"/>
          <w:color w:val="000000" w:themeColor="text1"/>
        </w:rPr>
      </w:pPr>
      <w:r w:rsidRPr="007D3C63">
        <w:rPr>
          <w:rFonts w:cstheme="minorHAnsi"/>
          <w:color w:val="000000" w:themeColor="text1"/>
        </w:rPr>
        <w:t xml:space="preserve">A </w:t>
      </w:r>
      <w:r w:rsidRPr="007D3C63">
        <w:rPr>
          <w:rFonts w:cstheme="minorHAnsi"/>
          <w:b/>
          <w:color w:val="0070C0"/>
        </w:rPr>
        <w:t>reprodução</w:t>
      </w:r>
      <w:r w:rsidRPr="007D3C63">
        <w:rPr>
          <w:rFonts w:cstheme="minorHAnsi"/>
          <w:color w:val="000000" w:themeColor="text1"/>
        </w:rPr>
        <w:t xml:space="preserve"> é uma função característica dos seres vivos, que permite o aparecimento de novos indivíduos, através da divisão celular.</w:t>
      </w:r>
    </w:p>
    <w:p w:rsidR="006074B6" w:rsidRPr="007D3C63" w:rsidP="007D3C63">
      <w:pPr>
        <w:spacing w:line="320" w:lineRule="exact"/>
        <w:ind w:firstLine="708"/>
        <w:contextualSpacing/>
        <w:jc w:val="both"/>
        <w:rPr>
          <w:rFonts w:cstheme="minorHAnsi"/>
          <w:color w:val="000000" w:themeColor="text1"/>
        </w:rPr>
      </w:pPr>
      <w:r w:rsidRPr="007D3C63">
        <w:rPr>
          <w:rFonts w:cstheme="minorHAnsi"/>
          <w:color w:val="000000" w:themeColor="text1"/>
        </w:rPr>
        <w:t xml:space="preserve">Todos os organismos têm capacidade para se reproduzirem; podem ser classificados em dois grandes grupos: a </w:t>
      </w:r>
      <w:r w:rsidRPr="007D3C63">
        <w:rPr>
          <w:rFonts w:cstheme="minorHAnsi"/>
          <w:b/>
          <w:color w:val="0070C0"/>
        </w:rPr>
        <w:t>reprodução assexuada</w:t>
      </w:r>
      <w:r w:rsidRPr="007D3C63">
        <w:rPr>
          <w:rFonts w:cstheme="minorHAnsi"/>
          <w:color w:val="000000" w:themeColor="text1"/>
        </w:rPr>
        <w:t xml:space="preserve"> e a </w:t>
      </w:r>
      <w:r w:rsidRPr="007D3C63">
        <w:rPr>
          <w:rFonts w:cstheme="minorHAnsi"/>
          <w:b/>
          <w:color w:val="0070C0"/>
        </w:rPr>
        <w:t>reprodução sexuada</w:t>
      </w:r>
      <w:r w:rsidRPr="007D3C63">
        <w:rPr>
          <w:rFonts w:cstheme="minorHAnsi"/>
          <w:color w:val="000000" w:themeColor="text1"/>
        </w:rPr>
        <w:t>.</w:t>
      </w:r>
    </w:p>
    <w:p w:rsidR="0044648E" w:rsidRPr="007D3C63" w:rsidP="007D3C63">
      <w:pPr>
        <w:spacing w:line="320" w:lineRule="exact"/>
        <w:ind w:firstLine="708"/>
        <w:contextualSpacing/>
        <w:jc w:val="both"/>
        <w:rPr>
          <w:rFonts w:cstheme="minorHAnsi"/>
          <w:color w:val="000000" w:themeColor="text1"/>
        </w:rPr>
      </w:pPr>
    </w:p>
    <w:p w:rsidR="007D3C63" w:rsidP="007D3C63">
      <w:pPr>
        <w:spacing w:line="320" w:lineRule="exact"/>
        <w:ind w:firstLine="708"/>
        <w:contextualSpacing/>
        <w:jc w:val="both"/>
        <w:rPr>
          <w:rFonts w:cstheme="minorHAnsi"/>
          <w:color w:val="000000" w:themeColor="text1"/>
        </w:rPr>
      </w:pPr>
      <w:r w:rsidRPr="007D3C63">
        <w:rPr>
          <w:rFonts w:cstheme="minorHAnsi"/>
          <w:color w:val="000000" w:themeColor="text1"/>
        </w:rPr>
        <w:t xml:space="preserve">A </w:t>
      </w:r>
      <w:r w:rsidRPr="007D3C63">
        <w:rPr>
          <w:rFonts w:cstheme="minorHAnsi"/>
          <w:b/>
          <w:color w:val="000000" w:themeColor="text1"/>
        </w:rPr>
        <w:t>reprodução assexuada</w:t>
      </w:r>
      <w:r w:rsidRPr="007D3C63">
        <w:rPr>
          <w:rFonts w:cstheme="minorHAnsi"/>
          <w:color w:val="000000" w:themeColor="text1"/>
        </w:rPr>
        <w:t xml:space="preserve"> ocorre quando um indivíduo dá origem a outros sem ocorrer a fecundação. Nesta, os seres resultantes são geneticamente idênticos ao progenitor e denominam-se clones. </w:t>
      </w:r>
    </w:p>
    <w:p w:rsidR="007D3C63" w:rsidRPr="007D3C63" w:rsidP="007D3C63">
      <w:pPr>
        <w:spacing w:line="320" w:lineRule="exact"/>
        <w:ind w:firstLine="708"/>
        <w:contextualSpacing/>
        <w:jc w:val="both"/>
        <w:rPr>
          <w:rFonts w:cstheme="minorHAnsi"/>
          <w:color w:val="000000" w:themeColor="text1"/>
        </w:rPr>
      </w:pPr>
      <w:r w:rsidRPr="007D3C63">
        <w:rPr>
          <w:rFonts w:cstheme="minorHAnsi"/>
          <w:color w:val="000000" w:themeColor="text1"/>
        </w:rPr>
        <w:t>Embora a reprodução assexuada seja mais comum em seres unicelulares, também pode ocorrer em alguns seres pluricelulares.</w:t>
      </w:r>
    </w:p>
    <w:p w:rsidR="007D3C63" w:rsidRPr="007D3C63" w:rsidP="007D3C63">
      <w:pPr>
        <w:spacing w:line="320" w:lineRule="exact"/>
        <w:ind w:firstLine="708"/>
        <w:contextualSpacing/>
        <w:jc w:val="both"/>
        <w:rPr>
          <w:rFonts w:cstheme="minorHAnsi"/>
          <w:color w:val="000000" w:themeColor="text1"/>
        </w:rPr>
      </w:pPr>
      <w:r w:rsidRPr="007D3C63">
        <w:rPr>
          <w:rFonts w:cstheme="minorHAnsi"/>
          <w:color w:val="000000" w:themeColor="text1"/>
        </w:rPr>
        <w:t xml:space="preserve">A </w:t>
      </w:r>
      <w:r w:rsidRPr="007D3C63">
        <w:rPr>
          <w:rFonts w:cstheme="minorHAnsi"/>
          <w:b/>
          <w:color w:val="000000" w:themeColor="text1"/>
        </w:rPr>
        <w:t>reprodução sexuada</w:t>
      </w:r>
      <w:r w:rsidRPr="007D3C63">
        <w:rPr>
          <w:rFonts w:cstheme="minorHAnsi"/>
          <w:color w:val="000000" w:themeColor="text1"/>
        </w:rPr>
        <w:t xml:space="preserve"> envolve a produção de gâmetas (células especializadas) que depois de unidas (fecundação) dão origem a um novo ser.</w:t>
      </w:r>
    </w:p>
    <w:p w:rsidR="007D3C63" w:rsidP="007D3C63">
      <w:pPr>
        <w:spacing w:line="320" w:lineRule="exact"/>
        <w:ind w:firstLine="708"/>
        <w:contextualSpacing/>
        <w:jc w:val="both"/>
        <w:rPr>
          <w:rFonts w:cstheme="minorHAnsi"/>
          <w:color w:val="000000" w:themeColor="text1"/>
          <w:sz w:val="24"/>
        </w:rPr>
      </w:pPr>
    </w:p>
    <w:p w:rsidR="007D3C63" w:rsidRPr="007D3C63" w:rsidP="007D3C63">
      <w:pPr>
        <w:tabs>
          <w:tab w:val="left" w:pos="9000"/>
        </w:tabs>
        <w:spacing w:after="0" w:line="320" w:lineRule="exact"/>
        <w:contextualSpacing/>
        <w:jc w:val="both"/>
        <w:rPr>
          <w:b/>
          <w:i/>
          <w:color w:val="000000" w:themeColor="text1"/>
          <w:sz w:val="24"/>
          <w:szCs w:val="24"/>
        </w:rPr>
      </w:pPr>
      <w:r>
        <w:rPr>
          <w:b/>
          <w:i/>
          <w:color w:val="000000" w:themeColor="text1"/>
          <w:sz w:val="24"/>
          <w:szCs w:val="24"/>
        </w:rPr>
        <w:t>2 - Relacionar a reprodução assexuada com o aumento rápido das populações de seres vivos.</w:t>
      </w:r>
    </w:p>
    <w:p w:rsidR="0044648E" w:rsidP="007D3C63">
      <w:pPr>
        <w:spacing w:line="320" w:lineRule="exact"/>
        <w:ind w:firstLine="708"/>
        <w:contextualSpacing/>
        <w:jc w:val="both"/>
        <w:rPr>
          <w:rFonts w:cstheme="minorHAnsi"/>
          <w:color w:val="000000" w:themeColor="text1"/>
        </w:rPr>
      </w:pPr>
      <w:r w:rsidRPr="007D3C63">
        <w:rPr>
          <w:rFonts w:cstheme="minorHAnsi"/>
          <w:color w:val="000000" w:themeColor="text1"/>
        </w:rPr>
        <w:t>Este tipo de reprodução não contribui para a variabilidade genética das populações mas assegura o seu rápido crescimento e a colonização de ambientes favoráveis.</w:t>
      </w:r>
    </w:p>
    <w:p w:rsidR="007D3C63" w:rsidRPr="007D3C63" w:rsidP="00FA0853">
      <w:pPr>
        <w:spacing w:line="320" w:lineRule="exact"/>
        <w:ind w:firstLine="708"/>
        <w:contextualSpacing/>
        <w:jc w:val="both"/>
        <w:rPr>
          <w:rFonts w:cstheme="minorHAnsi"/>
          <w:color w:val="000000" w:themeColor="text1"/>
        </w:rPr>
      </w:pPr>
      <w:r w:rsidRPr="007D3C63">
        <w:rPr>
          <w:rFonts w:cstheme="minorHAnsi"/>
          <w:color w:val="000000" w:themeColor="text1"/>
        </w:rPr>
        <w:t>Muitos dos organismos que se reproduzem assexuadamente, também o podem fazer sexuadamente, sempre que as condições do meio se tornam desfavoráveis. Esta capacidade permite-lhes diminuir o risco de extinção.</w:t>
      </w:r>
    </w:p>
    <w:p w:rsidR="007D3C63" w:rsidRPr="007D3C63" w:rsidP="00FA0853">
      <w:pPr>
        <w:spacing w:line="320" w:lineRule="exact"/>
        <w:ind w:firstLine="708"/>
        <w:contextualSpacing/>
        <w:jc w:val="both"/>
        <w:rPr>
          <w:rFonts w:cstheme="minorHAnsi"/>
          <w:color w:val="000000" w:themeColor="text1"/>
        </w:rPr>
      </w:pPr>
    </w:p>
    <w:p w:rsidR="0044648E" w:rsidP="00FA0853">
      <w:pPr>
        <w:tabs>
          <w:tab w:val="left" w:pos="9000"/>
        </w:tabs>
        <w:spacing w:after="0" w:line="320" w:lineRule="exact"/>
        <w:contextualSpacing/>
        <w:jc w:val="both"/>
        <w:rPr>
          <w:b/>
          <w:i/>
          <w:color w:val="000000" w:themeColor="text1"/>
          <w:sz w:val="24"/>
          <w:szCs w:val="24"/>
        </w:rPr>
      </w:pPr>
      <w:r>
        <w:rPr>
          <w:b/>
          <w:i/>
          <w:color w:val="000000" w:themeColor="text1"/>
          <w:sz w:val="24"/>
          <w:szCs w:val="24"/>
        </w:rPr>
        <w:t>3 - Avaliar as implicações da reprodução assexuada ao nível da variabilidade e sobrevivência de populações.</w:t>
      </w:r>
    </w:p>
    <w:p w:rsidR="007D3C63" w:rsidRPr="00FA0853" w:rsidP="00FA0853">
      <w:pPr>
        <w:tabs>
          <w:tab w:val="left" w:pos="9000"/>
        </w:tabs>
        <w:spacing w:after="0" w:line="320" w:lineRule="exact"/>
        <w:ind w:firstLine="737"/>
        <w:contextualSpacing/>
        <w:jc w:val="both"/>
        <w:rPr>
          <w:i/>
          <w:color w:val="0070C0"/>
          <w:szCs w:val="24"/>
        </w:rPr>
      </w:pPr>
      <w:r w:rsidRPr="00FA0853">
        <w:rPr>
          <w:i/>
          <w:color w:val="0070C0"/>
          <w:szCs w:val="24"/>
        </w:rPr>
        <w:t>Vantagens:</w:t>
      </w:r>
      <w:r>
        <w:rPr>
          <w:rFonts w:hAnsi="Corbel" w:eastAsiaTheme="minorEastAsia"/>
          <w:color w:val="FFFFFF" w:themeColor="light1"/>
          <w:kern w:val="24"/>
          <w:sz w:val="64"/>
          <w:szCs w:val="64"/>
        </w:rPr>
        <w:t xml:space="preserve"> </w:t>
      </w:r>
      <w:r w:rsidRPr="00FA0853">
        <w:rPr>
          <w:color w:val="000000" w:themeColor="text1"/>
          <w:szCs w:val="24"/>
        </w:rPr>
        <w:t>Permite selecionar espécies com características pretendidas e reproduzi-las rapidamente.</w:t>
      </w:r>
    </w:p>
    <w:p w:rsidR="00FA0853" w:rsidP="00FA0853">
      <w:pPr>
        <w:tabs>
          <w:tab w:val="left" w:pos="9000"/>
        </w:tabs>
        <w:spacing w:line="320" w:lineRule="exact"/>
        <w:ind w:left="720"/>
        <w:contextualSpacing/>
        <w:rPr>
          <w:color w:val="000000" w:themeColor="text1"/>
          <w:szCs w:val="24"/>
        </w:rPr>
      </w:pPr>
      <w:r w:rsidRPr="00FA0853">
        <w:rPr>
          <w:rFonts w:cstheme="minorHAnsi"/>
          <w:color w:val="000000" w:themeColor="text1"/>
        </w:rPr>
        <w:drawing>
          <wp:anchor distT="0" distB="0" distL="114300" distR="114300" simplePos="0" relativeHeight="251669504" behindDoc="1" locked="0" layoutInCell="1" allowOverlap="1">
            <wp:simplePos x="0" y="0"/>
            <wp:positionH relativeFrom="column">
              <wp:posOffset>4295775</wp:posOffset>
            </wp:positionH>
            <wp:positionV relativeFrom="paragraph">
              <wp:posOffset>241300</wp:posOffset>
            </wp:positionV>
            <wp:extent cx="2495550" cy="1447800"/>
            <wp:effectExtent l="0" t="0" r="0" b="0"/>
            <wp:wrapTight wrapText="bothSides">
              <wp:wrapPolygon>
                <wp:start x="0" y="0"/>
                <wp:lineTo x="0" y="21316"/>
                <wp:lineTo x="21435" y="21316"/>
                <wp:lineTo x="21435" y="0"/>
                <wp:lineTo x="0" y="0"/>
              </wp:wrapPolygon>
            </wp:wrapTight>
            <wp:docPr id="1025" name="Picture 2" descr="http://www.brasilescola.com/upload/e/rep%20assexu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rasilescola.com/upload/e/rep%20assexuada.jpg"/>
                    <pic:cNvPicPr>
                      <a:picLocks noChangeAspect="1" noChangeArrowheads="1"/>
                    </pic:cNvPicPr>
                  </pic:nvPicPr>
                  <pic:blipFill>
                    <a:blip r:embed="rId4"/>
                    <a:stretch>
                      <a:fillRect/>
                    </a:stretch>
                  </pic:blipFill>
                  <pic:spPr bwMode="auto">
                    <a:xfrm>
                      <a:off x="0" y="0"/>
                      <a:ext cx="2495550" cy="1447800"/>
                    </a:xfrm>
                    <a:prstGeom prst="rect">
                      <a:avLst/>
                    </a:prstGeom>
                    <a:noFill/>
                  </pic:spPr>
                </pic:pic>
              </a:graphicData>
            </a:graphic>
          </wp:anchor>
        </w:drawing>
      </w:r>
      <w:r w:rsidRPr="00FA0853">
        <w:rPr>
          <w:i/>
          <w:color w:val="0070C0"/>
          <w:szCs w:val="24"/>
        </w:rPr>
        <w:t xml:space="preserve">Desvantagens: </w:t>
      </w:r>
      <w:r w:rsidRPr="00FA0853">
        <w:rPr>
          <w:color w:val="000000" w:themeColor="text1"/>
          <w:szCs w:val="24"/>
        </w:rPr>
        <w:t>Diminuição da variabilidade genética; Baixa resistência às alterações ambientais.</w:t>
      </w:r>
    </w:p>
    <w:p w:rsidR="00FA0853" w:rsidRPr="00FA0853" w:rsidP="00FA0853">
      <w:pPr>
        <w:tabs>
          <w:tab w:val="left" w:pos="9000"/>
        </w:tabs>
        <w:spacing w:line="320" w:lineRule="exact"/>
        <w:ind w:left="720"/>
        <w:contextualSpacing/>
        <w:rPr>
          <w:i/>
          <w:color w:val="0070C0"/>
          <w:szCs w:val="24"/>
        </w:rPr>
      </w:pPr>
    </w:p>
    <w:p w:rsidR="00FA0853" w:rsidRPr="00FA0853" w:rsidP="00FA0853">
      <w:pPr>
        <w:tabs>
          <w:tab w:val="left" w:pos="9000"/>
        </w:tabs>
        <w:spacing w:after="0" w:line="320" w:lineRule="exact"/>
        <w:contextualSpacing/>
        <w:jc w:val="both"/>
        <w:rPr>
          <w:b/>
          <w:i/>
          <w:color w:val="000000" w:themeColor="text1"/>
          <w:sz w:val="24"/>
          <w:szCs w:val="24"/>
        </w:rPr>
      </w:pPr>
      <w:r>
        <w:rPr>
          <w:b/>
          <w:i/>
          <w:color w:val="000000" w:themeColor="text1"/>
          <w:sz w:val="24"/>
          <w:szCs w:val="24"/>
        </w:rPr>
        <w:t>4 - Conhecer os principais processos de reprodução assexuada.</w:t>
      </w:r>
    </w:p>
    <w:p w:rsidR="0044648E" w:rsidP="0044648E">
      <w:pPr>
        <w:spacing w:line="320" w:lineRule="exact"/>
        <w:contextualSpacing/>
        <w:jc w:val="both"/>
        <w:rPr>
          <w:rFonts w:cstheme="minorHAnsi"/>
          <w:b/>
          <w:color w:val="0070C0"/>
        </w:rPr>
      </w:pPr>
      <w:r w:rsidRPr="00FA0853">
        <w:rPr>
          <w:rFonts w:cstheme="minorHAnsi"/>
          <w:b/>
          <w:color w:val="0070C0"/>
        </w:rPr>
        <w:t>Bipartição:</w:t>
      </w:r>
    </w:p>
    <w:p w:rsidR="00000000" w:rsidRPr="00FA0853" w:rsidP="00A97529">
      <w:pPr>
        <w:spacing w:line="320" w:lineRule="exact"/>
        <w:ind w:firstLine="709"/>
        <w:contextualSpacing/>
        <w:jc w:val="both"/>
        <w:rPr>
          <w:rFonts w:cstheme="minorHAnsi"/>
          <w:color w:val="000000" w:themeColor="text1"/>
        </w:rPr>
      </w:pPr>
      <w:r w:rsidRPr="00FA0853">
        <w:rPr>
          <w:rFonts w:cstheme="minorHAnsi"/>
          <w:color w:val="000000" w:themeColor="text1"/>
        </w:rPr>
        <w:t>É uma divisão simples ou binária, em que uma célula se divide em duas, semelhantes, que crescem até ao tamanho da progenitora.</w:t>
      </w:r>
    </w:p>
    <w:p w:rsidR="002B7986" w:rsidP="002B7986">
      <w:pPr>
        <w:spacing w:line="320" w:lineRule="exact"/>
        <w:ind w:firstLine="709"/>
        <w:contextualSpacing/>
        <w:jc w:val="both"/>
        <w:rPr>
          <w:rFonts w:cstheme="minorHAnsi"/>
          <w:color w:val="000000" w:themeColor="text1"/>
          <w:sz w:val="2"/>
        </w:rPr>
      </w:pPr>
      <w:r w:rsidRPr="00FA0853">
        <w:rPr>
          <w:rFonts w:cstheme="minorHAnsi"/>
          <w:color w:val="000000" w:themeColor="text1"/>
        </w:rPr>
        <w:t xml:space="preserve">Ocorre mais frequentemente em seres </w:t>
      </w:r>
      <w:r w:rsidR="00A97529">
        <w:rPr>
          <w:rFonts w:cstheme="minorHAnsi"/>
          <w:i/>
          <w:color w:val="000000" w:themeColor="text1"/>
        </w:rPr>
        <w:t>unicelulares procariontes</w:t>
      </w:r>
      <w:r w:rsidR="00A97529">
        <w:rPr>
          <w:rFonts w:cstheme="minorHAnsi"/>
          <w:color w:val="000000" w:themeColor="text1"/>
        </w:rPr>
        <w:t xml:space="preserve">, mas também em </w:t>
      </w:r>
      <w:r>
        <w:rPr>
          <w:rFonts w:cstheme="minorHAnsi"/>
          <w:i/>
          <w:color w:val="000000" w:themeColor="text1"/>
        </w:rPr>
        <w:t>unicelulares eucariontes</w:t>
      </w:r>
      <w:r w:rsidRPr="00FA0853">
        <w:rPr>
          <w:rFonts w:cstheme="minorHAnsi"/>
          <w:color w:val="000000" w:themeColor="text1"/>
        </w:rPr>
        <w:t>. (Exemplo: Paramécia)</w:t>
      </w:r>
    </w:p>
    <w:p w:rsidR="00FA0853" w:rsidRPr="00FA0853" w:rsidP="002B7986">
      <w:pPr>
        <w:spacing w:line="320" w:lineRule="exact"/>
        <w:contextualSpacing/>
        <w:jc w:val="both"/>
        <w:rPr>
          <w:rFonts w:cstheme="minorHAnsi"/>
          <w:color w:val="000000" w:themeColor="text1"/>
        </w:rPr>
      </w:pPr>
      <w:r>
        <w:rPr>
          <w:noProof/>
          <w:lang w:eastAsia="pt-PT"/>
        </w:rPr>
        <w:drawing>
          <wp:anchor distT="0" distB="0" distL="114300" distR="114300" simplePos="0" relativeHeight="251670528" behindDoc="1" locked="0" layoutInCell="1" allowOverlap="1">
            <wp:simplePos x="0" y="0"/>
            <wp:positionH relativeFrom="column">
              <wp:posOffset>-200025</wp:posOffset>
            </wp:positionH>
            <wp:positionV relativeFrom="paragraph">
              <wp:posOffset>63500</wp:posOffset>
            </wp:positionV>
            <wp:extent cx="1885950" cy="1477010"/>
            <wp:effectExtent l="0" t="0" r="0" b="0"/>
            <wp:wrapTight wrapText="bothSides">
              <wp:wrapPolygon>
                <wp:start x="0" y="0"/>
                <wp:lineTo x="0" y="21451"/>
                <wp:lineTo x="21382" y="21451"/>
                <wp:lineTo x="21382" y="0"/>
                <wp:lineTo x="0" y="0"/>
              </wp:wrapPolygon>
            </wp:wrapTight>
            <wp:docPr id="1026" name="Picture 5" descr="http://copy4u.com.br/2a/bio2/e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opy4u.com.br/2a/bio2/ex2.jpg"/>
                    <pic:cNvPicPr>
                      <a:picLocks noChangeAspect="1" noChangeArrowheads="1"/>
                    </pic:cNvPicPr>
                  </pic:nvPicPr>
                  <pic:blipFill>
                    <a:blip r:embed="rId5"/>
                    <a:stretch>
                      <a:fillRect/>
                    </a:stretch>
                  </pic:blipFill>
                  <pic:spPr bwMode="auto">
                    <a:xfrm>
                      <a:off x="0" y="0"/>
                      <a:ext cx="1885950" cy="1477010"/>
                    </a:xfrm>
                    <a:prstGeom prst="rect">
                      <a:avLst/>
                    </a:prstGeom>
                    <a:noFill/>
                    <a:ln>
                      <a:noFill/>
                    </a:ln>
                  </pic:spPr>
                </pic:pic>
              </a:graphicData>
            </a:graphic>
          </wp:anchor>
        </w:drawing>
      </w:r>
    </w:p>
    <w:p w:rsidR="00FA0853" w:rsidP="00A97529">
      <w:pPr>
        <w:spacing w:line="320" w:lineRule="exact"/>
        <w:contextualSpacing/>
        <w:jc w:val="both"/>
        <w:rPr>
          <w:rFonts w:cstheme="minorHAnsi"/>
          <w:b/>
          <w:color w:val="0070C0"/>
        </w:rPr>
      </w:pPr>
      <w:r>
        <w:rPr>
          <w:rFonts w:cstheme="minorHAnsi"/>
          <w:b/>
          <w:color w:val="0070C0"/>
        </w:rPr>
        <w:t>Divisão Múltipla:</w:t>
      </w:r>
    </w:p>
    <w:p w:rsidR="00A97529" w:rsidP="00A97529">
      <w:pPr>
        <w:spacing w:line="320" w:lineRule="exact"/>
        <w:ind w:firstLine="708"/>
        <w:contextualSpacing/>
        <w:jc w:val="both"/>
        <w:rPr>
          <w:rFonts w:cstheme="minorHAnsi"/>
          <w:color w:val="000000" w:themeColor="text1"/>
        </w:rPr>
      </w:pPr>
      <w:r>
        <w:rPr>
          <w:rFonts w:cstheme="minorHAnsi"/>
          <w:color w:val="000000" w:themeColor="text1"/>
        </w:rPr>
        <w:t>Denominada também de pluripartição ou esquizogonia. Neste processo, o núcleo da célula-mãe divide-se em vários núcleos. Cada núcleo rodeia-se de uma porção de citoplasma e de uma membrana, dando origem às células filhas, que são libertadas quando a membrana da célula-mãe se rompe.</w:t>
      </w:r>
    </w:p>
    <w:p w:rsidR="00FA0853" w:rsidP="00A97529">
      <w:pPr>
        <w:spacing w:line="320" w:lineRule="exact"/>
        <w:ind w:firstLine="708"/>
        <w:contextualSpacing/>
        <w:jc w:val="both"/>
        <w:rPr>
          <w:rFonts w:cstheme="minorHAnsi"/>
          <w:color w:val="000000" w:themeColor="text1"/>
        </w:rPr>
      </w:pPr>
      <w:r>
        <w:rPr>
          <w:rFonts w:cstheme="minorHAnsi"/>
          <w:color w:val="000000" w:themeColor="text1"/>
        </w:rPr>
        <w:t>Ocorre em protistas e em alguns fungos. (Exemplo: Amiba)</w:t>
      </w:r>
    </w:p>
    <w:p w:rsidR="00A97529" w:rsidP="00A97529">
      <w:pPr>
        <w:spacing w:line="320" w:lineRule="exact"/>
        <w:contextualSpacing/>
        <w:jc w:val="both"/>
        <w:rPr>
          <w:rFonts w:cstheme="minorHAnsi"/>
          <w:color w:val="000000" w:themeColor="text1"/>
        </w:rPr>
      </w:pPr>
      <w:r>
        <w:rPr>
          <w:noProof/>
          <w:lang w:eastAsia="pt-PT"/>
        </w:rPr>
        <w:drawing>
          <wp:anchor distT="0" distB="0" distL="114300" distR="114300" simplePos="0" relativeHeight="251671552" behindDoc="1" locked="0" layoutInCell="1" allowOverlap="1">
            <wp:simplePos x="0" y="0"/>
            <wp:positionH relativeFrom="column">
              <wp:posOffset>3464560</wp:posOffset>
            </wp:positionH>
            <wp:positionV relativeFrom="paragraph">
              <wp:posOffset>123190</wp:posOffset>
            </wp:positionV>
            <wp:extent cx="1800225" cy="1370330"/>
            <wp:effectExtent l="0" t="0" r="0" b="0"/>
            <wp:wrapTight wrapText="bothSides">
              <wp:wrapPolygon>
                <wp:start x="0" y="0"/>
                <wp:lineTo x="0" y="21320"/>
                <wp:lineTo x="21486" y="21320"/>
                <wp:lineTo x="21486" y="0"/>
                <wp:lineTo x="0" y="0"/>
              </wp:wrapPolygon>
            </wp:wrapTight>
            <wp:docPr id="1027" name="Picture 7" descr="http://www.notapositiva.com/pt/trbestbs/biologia/imagens/11_dossier_tematico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otapositiva.com/pt/trbestbs/biologia/imagens/11_dossier_tematico07.jpg"/>
                    <pic:cNvPicPr>
                      <a:picLocks noChangeAspect="1" noChangeArrowheads="1"/>
                    </pic:cNvPicPr>
                  </pic:nvPicPr>
                  <pic:blipFill rotWithShape="1">
                    <a:blip r:embed="rId6"/>
                    <a:srcRect l="5283" t="6154" r="10733" b="771"/>
                    <a:stretch>
                      <a:fillRect/>
                    </a:stretch>
                  </pic:blipFill>
                  <pic:spPr bwMode="auto">
                    <a:xfrm>
                      <a:off x="0" y="0"/>
                      <a:ext cx="1800225" cy="1370330"/>
                    </a:xfrm>
                    <a:prstGeom prst="rect">
                      <a:avLst/>
                    </a:prstGeom>
                    <a:noFill/>
                    <a:ln>
                      <a:noFill/>
                    </a:ln>
                  </pic:spPr>
                </pic:pic>
              </a:graphicData>
            </a:graphic>
          </wp:anchor>
        </w:drawing>
      </w:r>
      <w:r w:rsidRPr="002B7986">
        <w:rPr>
          <w:rFonts w:cstheme="minorHAnsi"/>
          <w:color w:val="000000" w:themeColor="text1"/>
        </w:rPr>
        <w:drawing>
          <wp:anchor distT="0" distB="0" distL="114300" distR="114300" simplePos="0" relativeHeight="251672576" behindDoc="1" locked="0" layoutInCell="1" allowOverlap="1">
            <wp:simplePos x="0" y="0"/>
            <wp:positionH relativeFrom="column">
              <wp:posOffset>1647825</wp:posOffset>
            </wp:positionH>
            <wp:positionV relativeFrom="paragraph">
              <wp:posOffset>122555</wp:posOffset>
            </wp:positionV>
            <wp:extent cx="1876425" cy="1397635"/>
            <wp:effectExtent l="0" t="0" r="0" b="0"/>
            <wp:wrapTight wrapText="bothSides">
              <wp:wrapPolygon>
                <wp:start x="0" y="0"/>
                <wp:lineTo x="0" y="21198"/>
                <wp:lineTo x="21490" y="21198"/>
                <wp:lineTo x="21490" y="0"/>
                <wp:lineTo x="0" y="0"/>
              </wp:wrapPolygon>
            </wp:wrapTight>
            <wp:docPr id="1028" name="Picture 2" descr="http://www.portalsaofrancisco.com.br/alfa/filo-platelmintos/imagens/planari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rtalsaofrancisco.com.br/alfa/filo-platelmintos/imagens/planaria-8.jpg"/>
                    <pic:cNvPicPr>
                      <a:picLocks noChangeAspect="1" noChangeArrowheads="1"/>
                    </pic:cNvPicPr>
                  </pic:nvPicPr>
                  <pic:blipFill rotWithShape="1">
                    <a:blip r:embed="rId7"/>
                    <a:srcRect l="5310" t="1648" r="4425" b="14877"/>
                    <a:stretch>
                      <a:fillRect/>
                    </a:stretch>
                  </pic:blipFill>
                  <pic:spPr bwMode="auto">
                    <a:xfrm>
                      <a:off x="0" y="0"/>
                      <a:ext cx="1876425" cy="1397635"/>
                    </a:xfrm>
                    <a:prstGeom prst="rect">
                      <a:avLst/>
                    </a:prstGeom>
                    <a:ln w="38100" cmpd="sng" cap="sq" algn="ctr">
                      <a:noFill/>
                      <a:prstDash val="solid"/>
                      <a:miter lim="800000"/>
                      <a:headEnd type="none" len="med" w="med"/>
                      <a:tailEnd type="none" len="med" w="med"/>
                    </a:ln>
                  </pic:spPr>
                </pic:pic>
              </a:graphicData>
            </a:graphic>
          </wp:anchor>
        </w:drawing>
      </w:r>
    </w:p>
    <w:p w:rsidR="00A97529" w:rsidRPr="00A97529" w:rsidP="00A97529">
      <w:pPr>
        <w:spacing w:line="320" w:lineRule="exact"/>
        <w:contextualSpacing/>
        <w:jc w:val="both"/>
        <w:rPr>
          <w:rFonts w:cstheme="minorHAnsi"/>
          <w:b/>
          <w:color w:val="0070C0"/>
        </w:rPr>
      </w:pPr>
      <w:r w:rsidRPr="00A97529">
        <w:rPr>
          <w:rFonts w:cstheme="minorHAnsi"/>
          <w:b/>
          <w:color w:val="0070C0"/>
        </w:rPr>
        <w:t>Fragmentação:</w:t>
      </w:r>
    </w:p>
    <w:p w:rsidR="00A97529" w:rsidP="00A97529">
      <w:pPr>
        <w:spacing w:line="320" w:lineRule="exact"/>
        <w:ind w:firstLine="708"/>
        <w:contextualSpacing/>
        <w:jc w:val="both"/>
        <w:rPr>
          <w:rFonts w:cstheme="minorHAnsi"/>
          <w:color w:val="000000" w:themeColor="text1"/>
        </w:rPr>
      </w:pPr>
      <w:r>
        <w:rPr>
          <w:rFonts w:cstheme="minorHAnsi"/>
          <w:color w:val="000000" w:themeColor="text1"/>
        </w:rPr>
        <w:t>Obtenção de vários indivíduos a partir da regeneração de fragmentos de um indivíduo progenitor.</w:t>
      </w:r>
    </w:p>
    <w:p w:rsidR="00C21BA2" w:rsidRPr="00C21BA2" w:rsidP="00C21BA2">
      <w:pPr>
        <w:spacing w:line="320" w:lineRule="exact"/>
        <w:ind w:firstLine="708"/>
        <w:contextualSpacing/>
        <w:jc w:val="both"/>
        <w:rPr>
          <w:rFonts w:cstheme="minorHAnsi"/>
          <w:color w:val="000000" w:themeColor="text1"/>
        </w:rPr>
      </w:pPr>
      <w:r>
        <w:rPr>
          <w:rFonts w:cstheme="minorHAnsi"/>
          <w:color w:val="000000" w:themeColor="text1"/>
        </w:rPr>
        <w:t>Ocorre em algas (Espirogira), animais pouco diferenciados (Planárias) e algumas estrelas-do-mar.</w:t>
      </w:r>
      <w:r w:rsidRPr="002B7986" w:rsidR="002B7986">
        <w:rPr>
          <w:noProof/>
          <w:lang w:eastAsia="pt-PT"/>
        </w:rPr>
        <w:t xml:space="preserve"> </w:t>
      </w:r>
    </w:p>
    <w:p w:rsidR="00A97529" w:rsidP="00C00EFD">
      <w:pPr>
        <w:spacing w:line="320" w:lineRule="exact"/>
        <w:contextualSpacing/>
        <w:jc w:val="both"/>
        <w:rPr>
          <w:rFonts w:cstheme="minorHAnsi"/>
          <w:b/>
          <w:color w:val="0070C0"/>
        </w:rPr>
      </w:pPr>
      <w:r>
        <w:rPr>
          <w:noProof/>
          <w:lang w:eastAsia="pt-PT"/>
        </w:rPr>
        <w:drawing>
          <wp:anchor distT="0" distB="0" distL="114300" distR="114300" simplePos="0" relativeHeight="251673600" behindDoc="1" locked="0" layoutInCell="1" allowOverlap="1">
            <wp:simplePos x="0" y="0"/>
            <wp:positionH relativeFrom="column">
              <wp:posOffset>4143375</wp:posOffset>
            </wp:positionH>
            <wp:positionV relativeFrom="paragraph">
              <wp:posOffset>18415</wp:posOffset>
            </wp:positionV>
            <wp:extent cx="2486025" cy="1000760"/>
            <wp:effectExtent l="0" t="0" r="0" b="0"/>
            <wp:wrapTight wrapText="bothSides">
              <wp:wrapPolygon>
                <wp:start x="0" y="0"/>
                <wp:lineTo x="0" y="21381"/>
                <wp:lineTo x="21517" y="21381"/>
                <wp:lineTo x="21517" y="0"/>
                <wp:lineTo x="0" y="0"/>
              </wp:wrapPolygon>
            </wp:wrapTight>
            <wp:docPr id="1029" name="Picture 9" descr="http://www.prof2000.pt/users/esf_cn/leved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rof2000.pt/users/esf_cn/levedura.JPG"/>
                    <pic:cNvPicPr>
                      <a:picLocks noChangeAspect="1" noChangeArrowheads="1"/>
                    </pic:cNvPicPr>
                  </pic:nvPicPr>
                  <pic:blipFill rotWithShape="1">
                    <a:blip r:embed="rId8"/>
                    <a:srcRect l="0" t="0" r="12463" b="0"/>
                    <a:stretch>
                      <a:fillRect/>
                    </a:stretch>
                  </pic:blipFill>
                  <pic:spPr bwMode="auto">
                    <a:xfrm>
                      <a:off x="0" y="0"/>
                      <a:ext cx="2486025" cy="1000760"/>
                    </a:xfrm>
                    <a:prstGeom prst="rect">
                      <a:avLst/>
                    </a:prstGeom>
                    <a:noFill/>
                    <a:ln>
                      <a:noFill/>
                    </a:ln>
                  </pic:spPr>
                </pic:pic>
              </a:graphicData>
            </a:graphic>
          </wp:anchor>
        </w:drawing>
      </w:r>
      <w:r w:rsidRPr="00C21BA2">
        <w:rPr>
          <w:rFonts w:cstheme="minorHAnsi"/>
          <w:b/>
          <w:color w:val="0070C0"/>
        </w:rPr>
        <w:t>Gemulação ou Gemiparidade:</w:t>
      </w:r>
    </w:p>
    <w:p w:rsidR="00C21BA2" w:rsidP="00C00EFD">
      <w:pPr>
        <w:spacing w:line="320" w:lineRule="exact"/>
        <w:ind w:firstLine="708"/>
        <w:contextualSpacing/>
        <w:jc w:val="both"/>
        <w:rPr>
          <w:rFonts w:cstheme="minorHAnsi"/>
          <w:color w:val="000000" w:themeColor="text1"/>
        </w:rPr>
      </w:pPr>
      <w:r w:rsidRPr="00C21BA2">
        <w:rPr>
          <w:rFonts w:cstheme="minorHAnsi"/>
          <w:color w:val="000000" w:themeColor="text1"/>
        </w:rPr>
        <w:t>Ocorre quando, na superfície da célula ou do indivíduo, se forma uma dilatação denominada gomo ou gema. Ao separar-se, o gomo dá origem ao novo indivíduo, geralmente de menor tamanho que o progenitor.</w:t>
      </w:r>
    </w:p>
    <w:p w:rsidR="00C21BA2" w:rsidP="00C00EFD">
      <w:pPr>
        <w:spacing w:line="320" w:lineRule="exact"/>
        <w:ind w:firstLine="708"/>
        <w:contextualSpacing/>
        <w:jc w:val="both"/>
      </w:pPr>
      <w:r w:rsidRPr="00C00EFD">
        <w:rPr>
          <w:rFonts w:cstheme="minorHAnsi"/>
          <w:color w:val="000000" w:themeColor="text1"/>
        </w:rPr>
        <w:drawing>
          <wp:anchor distT="0" distB="0" distL="114300" distR="114300" simplePos="0" relativeHeight="251674624" behindDoc="1" locked="0" layoutInCell="1" allowOverlap="1">
            <wp:simplePos x="0" y="0"/>
            <wp:positionH relativeFrom="column">
              <wp:posOffset>4514850</wp:posOffset>
            </wp:positionH>
            <wp:positionV relativeFrom="paragraph">
              <wp:posOffset>241300</wp:posOffset>
            </wp:positionV>
            <wp:extent cx="2064385" cy="2152650"/>
            <wp:effectExtent l="0" t="0" r="0" b="0"/>
            <wp:wrapTight wrapText="bothSides">
              <wp:wrapPolygon>
                <wp:start x="0" y="0"/>
                <wp:lineTo x="0" y="21409"/>
                <wp:lineTo x="21328" y="21409"/>
                <wp:lineTo x="21328" y="0"/>
                <wp:lineTo x="0" y="0"/>
              </wp:wrapPolygon>
            </wp:wrapTight>
            <wp:docPr id="1030" name="Picture 2" descr="http://2.bp.blogspot.com/_UbmmHUp1N_o/TMfnbZt2wMI/AAAAAAAAAFQ/3MzOb6T7ZIU/s1600/Abelha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_UbmmHUp1N_o/TMfnbZt2wMI/AAAAAAAAAFQ/3MzOb6T7ZIU/s1600/Abelhas_1.jpg"/>
                    <pic:cNvPicPr>
                      <a:picLocks noChangeAspect="1" noChangeArrowheads="1"/>
                    </pic:cNvPicPr>
                  </pic:nvPicPr>
                  <pic:blipFill>
                    <a:blip r:embed="rId9"/>
                    <a:stretch>
                      <a:fillRect/>
                    </a:stretch>
                  </pic:blipFill>
                  <pic:spPr bwMode="auto">
                    <a:xfrm>
                      <a:off x="0" y="0"/>
                      <a:ext cx="2064385" cy="2152650"/>
                    </a:xfrm>
                    <a:prstGeom prst="rect">
                      <a:avLst/>
                    </a:prstGeom>
                    <a:noFill/>
                  </pic:spPr>
                </pic:pic>
              </a:graphicData>
            </a:graphic>
          </wp:anchor>
        </w:drawing>
      </w:r>
      <w:r>
        <w:rPr>
          <w:rFonts w:cstheme="minorHAnsi"/>
          <w:color w:val="000000" w:themeColor="text1"/>
        </w:rPr>
        <w:t>Ocorre em seres unicelulares (Leveduras) e em seres pluricelulares (Esponja, Hidra). Também pode ocorrer em plantas superiores.</w:t>
      </w:r>
      <w:r w:rsidRPr="00C21BA2">
        <w:t xml:space="preserve"> </w:t>
      </w:r>
    </w:p>
    <w:p w:rsidR="00C00EFD" w:rsidP="00C00EFD">
      <w:pPr>
        <w:spacing w:line="320" w:lineRule="exact"/>
        <w:contextualSpacing/>
        <w:jc w:val="both"/>
      </w:pPr>
    </w:p>
    <w:p w:rsidR="00C21BA2" w:rsidP="00C00EFD">
      <w:pPr>
        <w:spacing w:line="320" w:lineRule="exact"/>
        <w:contextualSpacing/>
        <w:jc w:val="both"/>
        <w:rPr>
          <w:b/>
          <w:color w:val="0070C0"/>
        </w:rPr>
      </w:pPr>
      <w:r w:rsidRPr="00C21BA2">
        <w:rPr>
          <w:b/>
          <w:color w:val="0070C0"/>
        </w:rPr>
        <w:t>Partenogénese:</w:t>
      </w:r>
    </w:p>
    <w:p w:rsidR="00000000" w:rsidRPr="00C00EFD" w:rsidP="00C00EFD">
      <w:pPr>
        <w:spacing w:line="320" w:lineRule="exact"/>
        <w:ind w:firstLine="708"/>
        <w:contextualSpacing/>
        <w:jc w:val="both"/>
        <w:rPr>
          <w:rFonts w:cstheme="minorHAnsi"/>
          <w:color w:val="000000" w:themeColor="text1"/>
        </w:rPr>
      </w:pPr>
      <w:r w:rsidRPr="00C00EFD">
        <w:rPr>
          <w:rFonts w:cstheme="minorHAnsi"/>
          <w:color w:val="000000" w:themeColor="text1"/>
        </w:rPr>
        <w:t>Consiste no desenvolvimento de um indivíduo a partir de um oócito não fecundado.</w:t>
      </w:r>
    </w:p>
    <w:p w:rsidR="00000000" w:rsidRPr="00C00EFD" w:rsidP="00C00EFD">
      <w:pPr>
        <w:spacing w:line="320" w:lineRule="exact"/>
        <w:ind w:firstLine="708"/>
        <w:contextualSpacing/>
        <w:jc w:val="both"/>
        <w:rPr>
          <w:rFonts w:cstheme="minorHAnsi"/>
          <w:color w:val="000000" w:themeColor="text1"/>
        </w:rPr>
      </w:pPr>
      <w:r w:rsidRPr="00C00EFD">
        <w:rPr>
          <w:rFonts w:cstheme="minorHAnsi"/>
          <w:color w:val="000000" w:themeColor="text1"/>
        </w:rPr>
        <w:t>Ocorre em algumas plantas e animais (Abelhas, Alguns Peixes, Anfíbios e Répteis).</w:t>
      </w:r>
      <w:r w:rsidRPr="00C00EFD">
        <w:rPr>
          <w:noProof/>
          <w:lang w:eastAsia="pt-PT"/>
        </w:rPr>
        <w:t xml:space="preserve"> </w:t>
      </w:r>
    </w:p>
    <w:p w:rsidR="00C00EFD" w:rsidP="00C00EFD">
      <w:pPr>
        <w:spacing w:line="320" w:lineRule="exact"/>
        <w:contextualSpacing/>
        <w:jc w:val="both"/>
        <w:rPr>
          <w:rFonts w:cstheme="minorHAnsi"/>
          <w:b/>
          <w:color w:val="0070C0"/>
        </w:rPr>
      </w:pPr>
      <w:r>
        <w:rPr>
          <w:noProof/>
          <w:lang w:eastAsia="pt-PT"/>
        </w:rPr>
        <w:drawing>
          <wp:anchor distT="0" distB="0" distL="114300" distR="114300" simplePos="0" relativeHeight="251675648" behindDoc="1" locked="0" layoutInCell="1" allowOverlap="1">
            <wp:simplePos x="0" y="0"/>
            <wp:positionH relativeFrom="column">
              <wp:posOffset>-85725</wp:posOffset>
            </wp:positionH>
            <wp:positionV relativeFrom="paragraph">
              <wp:posOffset>34290</wp:posOffset>
            </wp:positionV>
            <wp:extent cx="1924050" cy="1905000"/>
            <wp:effectExtent l="0" t="0" r="0" b="0"/>
            <wp:wrapTight wrapText="bothSides">
              <wp:wrapPolygon>
                <wp:start x="0" y="0"/>
                <wp:lineTo x="0" y="21384"/>
                <wp:lineTo x="21386" y="21384"/>
                <wp:lineTo x="21386" y="0"/>
                <wp:lineTo x="0" y="0"/>
              </wp:wrapPolygon>
            </wp:wrapTight>
            <wp:docPr id="1031" name="Picture 11" descr="http://www.notapositiva.com/pt/trbestbs/biologia/imagens/11reprodassexu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notapositiva.com/pt/trbestbs/biologia/imagens/11reprodassexu03.jpg"/>
                    <pic:cNvPicPr>
                      <a:picLocks noChangeAspect="1" noChangeArrowheads="1"/>
                    </pic:cNvPicPr>
                  </pic:nvPicPr>
                  <pic:blipFill>
                    <a:blip r:embed="rId10"/>
                    <a:stretch>
                      <a:fillRect/>
                    </a:stretch>
                  </pic:blipFill>
                  <pic:spPr bwMode="auto">
                    <a:xfrm>
                      <a:off x="0" y="0"/>
                      <a:ext cx="1924050" cy="1905000"/>
                    </a:xfrm>
                    <a:prstGeom prst="rect">
                      <a:avLst/>
                    </a:prstGeom>
                    <a:noFill/>
                    <a:ln>
                      <a:noFill/>
                    </a:ln>
                  </pic:spPr>
                </pic:pic>
              </a:graphicData>
            </a:graphic>
          </wp:anchor>
        </w:drawing>
      </w:r>
    </w:p>
    <w:p w:rsidR="00C00EFD" w:rsidP="00C00EFD">
      <w:pPr>
        <w:spacing w:line="320" w:lineRule="exact"/>
        <w:contextualSpacing/>
        <w:jc w:val="both"/>
        <w:rPr>
          <w:rFonts w:cstheme="minorHAnsi"/>
          <w:b/>
          <w:color w:val="0070C0"/>
        </w:rPr>
      </w:pPr>
    </w:p>
    <w:p w:rsidR="00C00EFD" w:rsidP="00C00EFD">
      <w:pPr>
        <w:spacing w:line="320" w:lineRule="exact"/>
        <w:contextualSpacing/>
        <w:jc w:val="both"/>
        <w:rPr>
          <w:rFonts w:cstheme="minorHAnsi"/>
          <w:b/>
          <w:color w:val="0070C0"/>
        </w:rPr>
      </w:pPr>
      <w:r>
        <w:rPr>
          <w:rFonts w:cstheme="minorHAnsi"/>
          <w:b/>
          <w:color w:val="0070C0"/>
        </w:rPr>
        <w:t>Esporulação:</w:t>
      </w:r>
    </w:p>
    <w:p w:rsidR="00000000" w:rsidRPr="00C00EFD" w:rsidP="00C00EFD">
      <w:pPr>
        <w:spacing w:line="320" w:lineRule="exact"/>
        <w:ind w:firstLine="709"/>
        <w:contextualSpacing/>
        <w:jc w:val="both"/>
        <w:rPr>
          <w:rFonts w:cstheme="minorHAnsi"/>
          <w:color w:val="000000" w:themeColor="text1"/>
        </w:rPr>
      </w:pPr>
      <w:r w:rsidRPr="00C00EFD">
        <w:rPr>
          <w:rFonts w:cstheme="minorHAnsi"/>
          <w:color w:val="000000" w:themeColor="text1"/>
        </w:rPr>
        <w:t xml:space="preserve">Consiste na formação de </w:t>
      </w:r>
      <w:r w:rsidRPr="00C00EFD">
        <w:rPr>
          <w:rFonts w:cstheme="minorHAnsi"/>
          <w:b/>
          <w:bCs/>
          <w:color w:val="000000" w:themeColor="text1"/>
        </w:rPr>
        <w:t>esporos</w:t>
      </w:r>
      <w:r w:rsidRPr="00C00EFD">
        <w:rPr>
          <w:rFonts w:cstheme="minorHAnsi"/>
          <w:color w:val="000000" w:themeColor="text1"/>
        </w:rPr>
        <w:t xml:space="preserve"> - </w:t>
      </w:r>
      <w:r w:rsidRPr="00C00EFD">
        <w:rPr>
          <w:rFonts w:cstheme="minorHAnsi"/>
          <w:i/>
          <w:color w:val="000000" w:themeColor="text1"/>
        </w:rPr>
        <w:t>células especiais que possuem uma camada protetora muito espessa e resistente, o que favorece a sua “sobrevivência” mesmo em ambientes desfavoráveis</w:t>
      </w:r>
      <w:r w:rsidRPr="00C00EFD">
        <w:rPr>
          <w:rFonts w:cstheme="minorHAnsi"/>
          <w:color w:val="000000" w:themeColor="text1"/>
        </w:rPr>
        <w:t>.</w:t>
      </w:r>
    </w:p>
    <w:p w:rsidR="00000000" w:rsidRPr="00C00EFD" w:rsidP="00C00EFD">
      <w:pPr>
        <w:spacing w:line="320" w:lineRule="exact"/>
        <w:ind w:firstLine="708"/>
        <w:contextualSpacing/>
        <w:jc w:val="both"/>
        <w:rPr>
          <w:rFonts w:cstheme="minorHAnsi"/>
          <w:color w:val="000000" w:themeColor="text1"/>
        </w:rPr>
      </w:pPr>
      <w:r w:rsidRPr="00C00EFD">
        <w:rPr>
          <w:rFonts w:cstheme="minorHAnsi"/>
          <w:color w:val="000000" w:themeColor="text1"/>
        </w:rPr>
        <w:t>Os esporos formam-se em estruturas próprias – os esporângios.</w:t>
      </w:r>
    </w:p>
    <w:p w:rsidR="00000000" w:rsidRPr="00C00EFD" w:rsidP="00C00EFD">
      <w:pPr>
        <w:spacing w:line="320" w:lineRule="exact"/>
        <w:ind w:firstLine="709"/>
        <w:contextualSpacing/>
        <w:jc w:val="both"/>
        <w:rPr>
          <w:rFonts w:cstheme="minorHAnsi"/>
          <w:color w:val="000000" w:themeColor="text1"/>
        </w:rPr>
      </w:pPr>
      <w:r>
        <w:rPr>
          <w:rFonts w:cstheme="minorHAnsi"/>
          <w:color w:val="000000" w:themeColor="text1"/>
        </w:rPr>
        <w:t>Ocorre em Fungos, Algas e Plantas (Musgos, Fetos).</w:t>
      </w:r>
    </w:p>
    <w:p w:rsidR="00C00EFD" w:rsidRPr="00E20B36" w:rsidP="00C21BA2">
      <w:pPr>
        <w:spacing w:line="320" w:lineRule="exact"/>
        <w:contextualSpacing/>
        <w:jc w:val="both"/>
        <w:rPr>
          <w:rFonts w:cstheme="minorHAnsi"/>
          <w:b/>
          <w:color w:val="0070C0"/>
          <w:sz w:val="24"/>
        </w:rPr>
      </w:pPr>
    </w:p>
    <w:p w:rsidR="00E20B36" w:rsidRPr="00E20B36" w:rsidP="00C21BA2">
      <w:pPr>
        <w:spacing w:line="320" w:lineRule="exact"/>
        <w:contextualSpacing/>
        <w:jc w:val="both"/>
        <w:rPr>
          <w:rFonts w:cstheme="minorHAnsi"/>
          <w:b/>
          <w:color w:val="0070C0"/>
          <w:sz w:val="24"/>
        </w:rPr>
      </w:pPr>
    </w:p>
    <w:p w:rsidR="00E20B36" w:rsidRPr="00E20B36" w:rsidP="00C21BA2">
      <w:pPr>
        <w:spacing w:line="320" w:lineRule="exact"/>
        <w:contextualSpacing/>
        <w:jc w:val="both"/>
        <w:rPr>
          <w:rFonts w:cstheme="minorHAnsi"/>
          <w:b/>
          <w:color w:val="0070C0"/>
        </w:rPr>
      </w:pPr>
      <w:r w:rsidRPr="00E20B36">
        <w:rPr>
          <w:rFonts w:cstheme="minorHAnsi"/>
          <w:b/>
          <w:color w:val="0070C0"/>
        </w:rPr>
        <w:t>Multiplicação Vegetativa:</w:t>
      </w:r>
    </w:p>
    <w:p w:rsidR="00E20B36" w:rsidP="00E20B36">
      <w:pPr>
        <w:spacing w:line="320" w:lineRule="exact"/>
        <w:ind w:firstLine="708"/>
        <w:contextualSpacing/>
        <w:jc w:val="both"/>
        <w:rPr>
          <w:rFonts w:cstheme="minorHAnsi"/>
          <w:color w:val="000000" w:themeColor="text1"/>
        </w:rPr>
      </w:pPr>
      <w:r>
        <w:rPr>
          <w:rFonts w:cstheme="minorHAnsi"/>
          <w:color w:val="000000" w:themeColor="text1"/>
        </w:rPr>
        <w:t xml:space="preserve">Processo exclusivo das plantas devido à existência de tecidos especiais - </w:t>
      </w:r>
      <w:r w:rsidRPr="00E20B36">
        <w:rPr>
          <w:rFonts w:cstheme="minorHAnsi"/>
          <w:b/>
          <w:bCs/>
          <w:i/>
          <w:color w:val="000000" w:themeColor="text1"/>
        </w:rPr>
        <w:t>meristemas</w:t>
      </w:r>
      <w:r w:rsidRPr="00E20B36">
        <w:rPr>
          <w:rFonts w:cstheme="minorHAnsi"/>
          <w:color w:val="000000" w:themeColor="text1"/>
        </w:rPr>
        <w:t xml:space="preserve"> – que possuem a capacidade de diferenciação.</w:t>
      </w:r>
    </w:p>
    <w:p w:rsidR="00000000" w:rsidRPr="00E20B36" w:rsidP="00E20B36">
      <w:pPr>
        <w:spacing w:line="320" w:lineRule="exact"/>
        <w:ind w:firstLine="708"/>
        <w:contextualSpacing/>
        <w:jc w:val="both"/>
        <w:rPr>
          <w:rFonts w:cstheme="minorHAnsi"/>
          <w:color w:val="000000" w:themeColor="text1"/>
        </w:rPr>
      </w:pPr>
      <w:r w:rsidRPr="00E20B36">
        <w:rPr>
          <w:rFonts w:cstheme="minorHAnsi"/>
          <w:color w:val="000000" w:themeColor="text1"/>
        </w:rPr>
        <w:t xml:space="preserve">Certas </w:t>
      </w:r>
      <w:r w:rsidRPr="00E20B36">
        <w:rPr>
          <w:rFonts w:cstheme="minorHAnsi"/>
          <w:bCs/>
          <w:color w:val="000000" w:themeColor="text1"/>
        </w:rPr>
        <w:t>estruturas multicelulares</w:t>
      </w:r>
      <w:r w:rsidRPr="00E20B36">
        <w:rPr>
          <w:rFonts w:cstheme="minorHAnsi"/>
          <w:color w:val="000000" w:themeColor="text1"/>
        </w:rPr>
        <w:t xml:space="preserve"> (folhas, caules aéreos ou subterrâneos) fragmentam-se, separam-se da planta-mãe e originam uma nova planta - </w:t>
      </w:r>
      <w:r w:rsidRPr="00E20B36">
        <w:rPr>
          <w:rFonts w:cstheme="minorHAnsi"/>
          <w:b/>
          <w:bCs/>
          <w:i/>
          <w:color w:val="000000" w:themeColor="text1"/>
        </w:rPr>
        <w:t>multiplicação vegetativa natural</w:t>
      </w:r>
      <w:r w:rsidRPr="00E20B36">
        <w:rPr>
          <w:rFonts w:cstheme="minorHAnsi"/>
          <w:color w:val="000000" w:themeColor="text1"/>
        </w:rPr>
        <w:t>.</w:t>
      </w:r>
    </w:p>
    <w:p w:rsidR="00000000" w:rsidP="00E20B36">
      <w:pPr>
        <w:spacing w:line="320" w:lineRule="exact"/>
        <w:ind w:firstLine="708"/>
        <w:contextualSpacing/>
        <w:jc w:val="both"/>
        <w:rPr>
          <w:rFonts w:cstheme="minorHAnsi"/>
          <w:color w:val="000000" w:themeColor="text1"/>
        </w:rPr>
      </w:pPr>
      <w:r w:rsidRPr="00E20B36">
        <w:rPr>
          <w:rFonts w:cstheme="minorHAnsi"/>
          <w:color w:val="000000" w:themeColor="text1"/>
        </w:rPr>
        <w:t xml:space="preserve">O Homem utiliza certas técnicas para a propagação vegetativa de plantas - </w:t>
      </w:r>
      <w:r w:rsidRPr="00E20B36">
        <w:rPr>
          <w:rFonts w:cstheme="minorHAnsi"/>
          <w:b/>
          <w:bCs/>
          <w:color w:val="000000" w:themeColor="text1"/>
        </w:rPr>
        <w:t>multiplicação vegetativa artificial</w:t>
      </w:r>
      <w:r w:rsidRPr="00E20B36">
        <w:rPr>
          <w:rFonts w:cstheme="minorHAnsi"/>
          <w:color w:val="000000" w:themeColor="text1"/>
        </w:rPr>
        <w:t>.</w:t>
      </w:r>
    </w:p>
    <w:p w:rsidR="00E20B36" w:rsidP="00E20B36">
      <w:pPr>
        <w:spacing w:line="320" w:lineRule="exact"/>
        <w:contextualSpacing/>
        <w:jc w:val="both"/>
        <w:rPr>
          <w:rFonts w:cstheme="minorHAnsi"/>
          <w:color w:val="000000" w:themeColor="text1"/>
        </w:rPr>
      </w:pPr>
    </w:p>
    <w:p w:rsidR="00E20B36" w:rsidP="00E20B36">
      <w:pPr>
        <w:spacing w:line="320" w:lineRule="exact"/>
        <w:contextualSpacing/>
        <w:jc w:val="both"/>
        <w:rPr>
          <w:rFonts w:cstheme="minorHAnsi"/>
          <w:b/>
          <w:i/>
          <w:color w:val="0070C0"/>
        </w:rPr>
      </w:pPr>
      <w:r w:rsidRPr="00E20B36">
        <w:rPr>
          <w:rFonts w:ascii="Wingdings" w:hAnsi="Wingdings" w:cstheme="minorHAnsi"/>
          <w:b/>
          <w:i/>
          <w:color w:val="0070C0"/>
        </w:rPr>
        <w:sym w:font="Wingdings" w:char="F0E0"/>
      </w:r>
      <w:r>
        <w:rPr>
          <w:rFonts w:cstheme="minorHAnsi"/>
          <w:b/>
          <w:i/>
          <w:color w:val="0070C0"/>
        </w:rPr>
        <w:t xml:space="preserve"> Multiplicação Vegetativa Natural:</w:t>
      </w:r>
    </w:p>
    <w:p w:rsidR="0096123B" w:rsidP="00E20B36">
      <w:pPr>
        <w:spacing w:line="320" w:lineRule="exact"/>
        <w:contextualSpacing/>
        <w:jc w:val="both"/>
        <w:rPr>
          <w:rFonts w:cstheme="minorHAnsi"/>
          <w:b/>
          <w:i/>
          <w:color w:val="0070C0"/>
        </w:rPr>
      </w:pPr>
    </w:p>
    <w:p w:rsidR="008D1E28" w:rsidRPr="008D1E28" w:rsidP="008D1E28">
      <w:pPr>
        <w:spacing w:line="320" w:lineRule="exact"/>
        <w:ind w:firstLine="708"/>
        <w:contextualSpacing/>
        <w:jc w:val="both"/>
        <w:rPr>
          <w:rFonts w:cstheme="minorHAnsi"/>
          <w:color w:val="000000" w:themeColor="text1"/>
        </w:rPr>
      </w:pPr>
      <w:r w:rsidRPr="008D1E28">
        <w:rPr>
          <w:rFonts w:ascii="Wingdings" w:hAnsi="Wingdings" w:cstheme="minorHAnsi"/>
          <w:b/>
          <w:bCs/>
          <w:i/>
          <w:color w:val="000000" w:themeColor="text1"/>
        </w:rPr>
        <w:sym w:font="Wingdings" w:char="F046"/>
      </w:r>
      <w:r w:rsidR="001D11E1">
        <w:rPr>
          <w:rFonts w:cstheme="minorHAnsi"/>
          <w:b/>
          <w:bCs/>
          <w:i/>
          <w:color w:val="000000" w:themeColor="text1"/>
        </w:rPr>
        <w:t xml:space="preserve"> Folhas </w:t>
      </w:r>
      <w:r w:rsidRPr="008D1E28">
        <w:rPr>
          <w:rFonts w:cstheme="minorHAnsi"/>
          <w:b/>
          <w:i/>
          <w:color w:val="000000" w:themeColor="text1"/>
        </w:rPr>
        <w:t>-</w:t>
      </w:r>
      <w:r>
        <w:rPr>
          <w:rFonts w:cstheme="minorHAnsi"/>
          <w:color w:val="000000" w:themeColor="text1"/>
        </w:rPr>
        <w:t xml:space="preserve"> Certas plantas desenvolvem nas suas folhas pequenas plântulas em miniatura, que caem ao solo e originam uma planta adulta (Exemplo: Kalanchoe).</w:t>
      </w:r>
    </w:p>
    <w:p w:rsidR="00000000" w:rsidRPr="00E20B36" w:rsidP="008D1E28">
      <w:pPr>
        <w:spacing w:line="320" w:lineRule="exact"/>
        <w:ind w:firstLine="708"/>
        <w:contextualSpacing/>
        <w:jc w:val="both"/>
        <w:rPr>
          <w:rFonts w:cstheme="minorHAnsi"/>
          <w:color w:val="000000" w:themeColor="text1"/>
        </w:rPr>
      </w:pPr>
      <w:r w:rsidRPr="008D1E28">
        <w:rPr>
          <w:rFonts w:ascii="Wingdings" w:hAnsi="Wingdings" w:cstheme="minorHAnsi"/>
          <w:b/>
          <w:bCs/>
          <w:i/>
          <w:color w:val="000000" w:themeColor="text1"/>
        </w:rPr>
        <w:sym w:font="Wingdings" w:char="F046"/>
      </w:r>
      <w:r w:rsidR="001D11E1">
        <w:rPr>
          <w:rFonts w:cstheme="minorHAnsi"/>
          <w:b/>
          <w:bCs/>
          <w:i/>
          <w:color w:val="000000" w:themeColor="text1"/>
        </w:rPr>
        <w:t xml:space="preserve"> Estolhos</w:t>
      </w:r>
      <w:r>
        <w:rPr>
          <w:rFonts w:cstheme="minorHAnsi"/>
          <w:bCs/>
          <w:color w:val="000000" w:themeColor="text1"/>
        </w:rPr>
        <w:t xml:space="preserve"> - </w:t>
      </w:r>
      <w:r>
        <w:rPr>
          <w:rFonts w:cstheme="minorHAnsi"/>
          <w:color w:val="000000" w:themeColor="text1"/>
        </w:rPr>
        <w:t>A planta forma caules (estolhos) prostrados, que partem do caule principal e possuem na extremidade uma plântula com as suas próprias folhas e raízes. Quando a plântula se fixa ao solo o caule morre (Exemplo: Morangueiro).</w:t>
      </w:r>
    </w:p>
    <w:p w:rsidR="00000000" w:rsidRPr="00E20B36" w:rsidP="008D1E28">
      <w:pPr>
        <w:spacing w:line="320" w:lineRule="exact"/>
        <w:ind w:firstLine="708"/>
        <w:contextualSpacing/>
        <w:jc w:val="both"/>
        <w:rPr>
          <w:rFonts w:cstheme="minorHAnsi"/>
          <w:color w:val="000000" w:themeColor="text1"/>
        </w:rPr>
      </w:pPr>
      <w:r w:rsidRPr="008D1E28">
        <w:rPr>
          <w:rFonts w:ascii="Wingdings" w:hAnsi="Wingdings" w:cstheme="minorHAnsi"/>
          <w:b/>
          <w:bCs/>
          <w:i/>
          <w:color w:val="000000" w:themeColor="text1"/>
        </w:rPr>
        <w:sym w:font="Wingdings" w:char="F046"/>
      </w:r>
      <w:r w:rsidR="001D11E1">
        <w:rPr>
          <w:rFonts w:cstheme="minorHAnsi"/>
          <w:b/>
          <w:bCs/>
          <w:i/>
          <w:color w:val="000000" w:themeColor="text1"/>
        </w:rPr>
        <w:t xml:space="preserve"> Rizomas</w:t>
      </w:r>
      <w:r w:rsidRPr="00E20B36" w:rsidR="00E20B36">
        <w:rPr>
          <w:rFonts w:cstheme="minorHAnsi"/>
          <w:bCs/>
          <w:color w:val="000000" w:themeColor="text1"/>
        </w:rPr>
        <w:t xml:space="preserve"> </w:t>
      </w:r>
      <w:r>
        <w:rPr>
          <w:rFonts w:cstheme="minorHAnsi"/>
          <w:b/>
          <w:i/>
          <w:color w:val="000000" w:themeColor="text1"/>
        </w:rPr>
        <w:t>-</w:t>
      </w:r>
      <w:r w:rsidRPr="00E20B36" w:rsidR="00E20B36">
        <w:rPr>
          <w:rFonts w:cstheme="minorHAnsi"/>
          <w:color w:val="000000" w:themeColor="text1"/>
        </w:rPr>
        <w:t xml:space="preserve"> </w:t>
      </w:r>
      <w:r>
        <w:rPr>
          <w:rFonts w:cstheme="minorHAnsi"/>
          <w:bCs/>
          <w:color w:val="000000" w:themeColor="text1"/>
        </w:rPr>
        <w:t xml:space="preserve">Caules subterrâneos alongados </w:t>
      </w:r>
      <w:r w:rsidRPr="00E20B36" w:rsidR="00E20B36">
        <w:rPr>
          <w:rFonts w:cstheme="minorHAnsi"/>
          <w:color w:val="000000" w:themeColor="text1"/>
        </w:rPr>
        <w:t>e ricos em substâncias de reserva, que crescem paralelos ao solo. Os rizomas podem alongar-se e formar gemas, que se diferenciam em novas plantas (Exemplo: Lírio).</w:t>
      </w:r>
    </w:p>
    <w:p w:rsidR="00000000" w:rsidRPr="00E20B36" w:rsidP="008D1E28">
      <w:pPr>
        <w:spacing w:line="320" w:lineRule="exact"/>
        <w:ind w:firstLine="708"/>
        <w:contextualSpacing/>
        <w:jc w:val="both"/>
        <w:rPr>
          <w:rFonts w:cstheme="minorHAnsi"/>
          <w:color w:val="000000" w:themeColor="text1"/>
        </w:rPr>
      </w:pPr>
      <w:r w:rsidRPr="008D1E28">
        <w:rPr>
          <w:rFonts w:ascii="Wingdings" w:hAnsi="Wingdings" w:cstheme="minorHAnsi"/>
          <w:b/>
          <w:bCs/>
          <w:i/>
          <w:color w:val="000000" w:themeColor="text1"/>
        </w:rPr>
        <w:sym w:font="Wingdings" w:char="F046"/>
      </w:r>
      <w:r w:rsidR="001D11E1">
        <w:rPr>
          <w:rFonts w:cstheme="minorHAnsi"/>
          <w:b/>
          <w:bCs/>
          <w:i/>
          <w:color w:val="000000" w:themeColor="text1"/>
        </w:rPr>
        <w:t xml:space="preserve"> Tubérculos </w:t>
      </w:r>
      <w:r w:rsidRPr="008D1E28" w:rsidR="00E20B36">
        <w:rPr>
          <w:rFonts w:cstheme="minorHAnsi"/>
          <w:b/>
          <w:i/>
          <w:color w:val="000000" w:themeColor="text1"/>
        </w:rPr>
        <w:t>-</w:t>
      </w:r>
      <w:r w:rsidRPr="00E20B36" w:rsidR="00E20B36">
        <w:rPr>
          <w:rFonts w:cstheme="minorHAnsi"/>
          <w:color w:val="000000" w:themeColor="text1"/>
        </w:rPr>
        <w:t xml:space="preserve"> </w:t>
      </w:r>
      <w:r>
        <w:rPr>
          <w:rFonts w:cstheme="minorHAnsi"/>
          <w:bCs/>
          <w:color w:val="000000" w:themeColor="text1"/>
        </w:rPr>
        <w:t xml:space="preserve">Caules subterrâneos volumosos </w:t>
      </w:r>
      <w:r w:rsidRPr="00E20B36" w:rsidR="00E20B36">
        <w:rPr>
          <w:rFonts w:cstheme="minorHAnsi"/>
          <w:color w:val="000000" w:themeColor="text1"/>
        </w:rPr>
        <w:t>e ricos em substâncias de reserva. Possuem gomos com capacidade germinativa (Exemplo: Batata).</w:t>
      </w:r>
    </w:p>
    <w:p w:rsidR="00000000" w:rsidRPr="00E20B36" w:rsidP="008D1E28">
      <w:pPr>
        <w:spacing w:line="320" w:lineRule="exact"/>
        <w:ind w:firstLine="708"/>
        <w:contextualSpacing/>
        <w:jc w:val="both"/>
        <w:rPr>
          <w:rFonts w:cstheme="minorHAnsi"/>
          <w:color w:val="000000" w:themeColor="text1"/>
        </w:rPr>
      </w:pPr>
      <w:r w:rsidRPr="008D1E28">
        <w:rPr>
          <w:rFonts w:ascii="Wingdings" w:hAnsi="Wingdings" w:cstheme="minorHAnsi"/>
          <w:b/>
          <w:bCs/>
          <w:i/>
          <w:color w:val="000000" w:themeColor="text1"/>
        </w:rPr>
        <w:sym w:font="Wingdings" w:char="F046"/>
      </w:r>
      <w:r w:rsidR="001D11E1">
        <w:rPr>
          <w:rFonts w:cstheme="minorHAnsi"/>
          <w:b/>
          <w:bCs/>
          <w:i/>
          <w:color w:val="000000" w:themeColor="text1"/>
        </w:rPr>
        <w:t xml:space="preserve"> Bolbos</w:t>
      </w:r>
      <w:r w:rsidRPr="008D1E28" w:rsidR="00E20B36">
        <w:rPr>
          <w:rFonts w:cstheme="minorHAnsi"/>
          <w:b/>
          <w:i/>
          <w:color w:val="000000" w:themeColor="text1"/>
        </w:rPr>
        <w:t xml:space="preserve"> -</w:t>
      </w:r>
      <w:r w:rsidRPr="00E20B36" w:rsidR="00E20B36">
        <w:rPr>
          <w:rFonts w:cstheme="minorHAnsi"/>
          <w:color w:val="000000" w:themeColor="text1"/>
        </w:rPr>
        <w:t xml:space="preserve"> </w:t>
      </w:r>
      <w:r>
        <w:rPr>
          <w:rFonts w:cstheme="minorHAnsi"/>
          <w:bCs/>
          <w:color w:val="000000" w:themeColor="text1"/>
        </w:rPr>
        <w:t>Caules subterrâneos</w:t>
      </w:r>
      <w:r w:rsidRPr="00E20B36" w:rsidR="00E20B36">
        <w:rPr>
          <w:rFonts w:cstheme="minorHAnsi"/>
          <w:color w:val="000000" w:themeColor="text1"/>
        </w:rPr>
        <w:t xml:space="preserve"> que possuem um gomo terminal rodeado por folhas carnudas, ricas em substâncias de reserva. Podem formar-se novos gomos laterais que originam novas plantas (Exemplo: Tulipa)</w:t>
      </w:r>
    </w:p>
    <w:p w:rsidR="00E20B36" w:rsidRPr="00E20B36" w:rsidP="00E20B36">
      <w:pPr>
        <w:spacing w:line="320" w:lineRule="exact"/>
        <w:contextualSpacing/>
        <w:jc w:val="both"/>
        <w:rPr>
          <w:rFonts w:cstheme="minorHAnsi"/>
          <w:b/>
          <w:i/>
          <w:color w:val="0070C0"/>
        </w:rPr>
      </w:pPr>
    </w:p>
    <w:p w:rsidR="00E20B36" w:rsidP="00C21BA2">
      <w:pPr>
        <w:spacing w:line="320" w:lineRule="exact"/>
        <w:contextualSpacing/>
        <w:jc w:val="both"/>
        <w:rPr>
          <w:rFonts w:cstheme="minorHAnsi"/>
          <w:b/>
          <w:color w:val="0070C0"/>
          <w:sz w:val="24"/>
        </w:rPr>
      </w:pPr>
      <w:r>
        <w:rPr>
          <w:rFonts w:cstheme="minorHAnsi"/>
          <w:b/>
          <w:color w:val="0070C0"/>
          <w:sz w:val="24"/>
        </w:rPr>
        <w:tab/>
      </w:r>
    </w:p>
    <w:p w:rsidR="008D1E28" w:rsidP="00C21BA2">
      <w:pPr>
        <w:spacing w:line="320" w:lineRule="exact"/>
        <w:contextualSpacing/>
        <w:jc w:val="both"/>
        <w:rPr>
          <w:rFonts w:cstheme="minorHAnsi"/>
          <w:b/>
          <w:color w:val="0070C0"/>
          <w:sz w:val="24"/>
        </w:rPr>
      </w:pPr>
    </w:p>
    <w:p w:rsidR="008D1E28" w:rsidP="00C21BA2">
      <w:pPr>
        <w:spacing w:line="320" w:lineRule="exact"/>
        <w:contextualSpacing/>
        <w:jc w:val="both"/>
        <w:rPr>
          <w:rFonts w:cstheme="minorHAnsi"/>
          <w:b/>
          <w:color w:val="0070C0"/>
          <w:sz w:val="24"/>
        </w:rPr>
      </w:pPr>
    </w:p>
    <w:p w:rsidR="0096123B" w:rsidP="00C21BA2">
      <w:pPr>
        <w:spacing w:line="320" w:lineRule="exact"/>
        <w:contextualSpacing/>
        <w:jc w:val="both"/>
        <w:rPr>
          <w:rFonts w:cstheme="minorHAnsi"/>
          <w:b/>
          <w:color w:val="0070C0"/>
          <w:sz w:val="24"/>
        </w:rPr>
      </w:pPr>
    </w:p>
    <w:p w:rsidR="008D1E28" w:rsidP="00C21BA2">
      <w:pPr>
        <w:spacing w:line="320" w:lineRule="exact"/>
        <w:contextualSpacing/>
        <w:jc w:val="both"/>
        <w:rPr>
          <w:rFonts w:cstheme="minorHAnsi"/>
          <w:b/>
          <w:color w:val="0070C0"/>
          <w:sz w:val="24"/>
        </w:rPr>
      </w:pPr>
      <w:r w:rsidRPr="008D1E28">
        <w:rPr>
          <w:rFonts w:cstheme="minorHAnsi"/>
          <w:b/>
          <w:color w:val="0070C0"/>
          <w:sz w:val="24"/>
        </w:rPr>
        <w:drawing>
          <wp:anchor distT="0" distB="0" distL="114300" distR="114300" simplePos="0" relativeHeight="251660288" behindDoc="0" locked="0" layoutInCell="1" allowOverlap="1">
            <wp:simplePos x="0" y="0"/>
            <wp:positionH relativeFrom="column">
              <wp:posOffset>4575175</wp:posOffset>
            </wp:positionH>
            <wp:positionV relativeFrom="paragraph">
              <wp:posOffset>-247650</wp:posOffset>
            </wp:positionV>
            <wp:extent cx="2006600" cy="1504950"/>
            <wp:effectExtent l="0" t="0" r="0" b="0"/>
            <wp:wrapNone/>
            <wp:docPr id="1032" name="Picture 4" descr="http://www.jardimdeflores.com.br/JARDINAGEM/JPEGS/A47rizom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ardimdeflores.com.br/JARDINAGEM/JPEGS/A47rizoma2.jpg"/>
                    <pic:cNvPicPr>
                      <a:picLocks noChangeAspect="1" noChangeArrowheads="1"/>
                    </pic:cNvPicPr>
                  </pic:nvPicPr>
                  <pic:blipFill>
                    <a:blip r:embed="rId11"/>
                    <a:stretch>
                      <a:fillRect/>
                    </a:stretch>
                  </pic:blipFill>
                  <pic:spPr bwMode="auto">
                    <a:xfrm>
                      <a:off x="0" y="0"/>
                      <a:ext cx="2006600" cy="1504950"/>
                    </a:xfrm>
                    <a:prstGeom prst="rect">
                      <a:avLst/>
                    </a:prstGeom>
                    <a:ln w="38100" cap="sq">
                      <a:noFill/>
                      <a:prstDash val="solid"/>
                      <a:miter lim="800000"/>
                    </a:ln>
                  </pic:spPr>
                </pic:pic>
              </a:graphicData>
            </a:graphic>
          </wp:anchor>
        </w:drawing>
      </w:r>
      <w:r w:rsidRPr="008D1E28">
        <w:rPr>
          <w:rFonts w:cstheme="minorHAnsi"/>
          <w:b/>
          <w:color w:val="0070C0"/>
          <w:sz w:val="24"/>
        </w:rPr>
        <w:drawing>
          <wp:anchor distT="0" distB="0" distL="114300" distR="114300" simplePos="0" relativeHeight="251659264" behindDoc="0" locked="0" layoutInCell="1" allowOverlap="1">
            <wp:simplePos x="0" y="0"/>
            <wp:positionH relativeFrom="column">
              <wp:posOffset>2195830</wp:posOffset>
            </wp:positionH>
            <wp:positionV relativeFrom="paragraph">
              <wp:posOffset>-241300</wp:posOffset>
            </wp:positionV>
            <wp:extent cx="2286000" cy="1527175"/>
            <wp:effectExtent l="0" t="0" r="0" b="0"/>
            <wp:wrapNone/>
            <wp:docPr id="1033" name="Picture 2" descr="http://3.bp.blogspot.com/-q_--fwb97oI/T6gSziUts2I/AAAAAAAAAug/gKG3n5A2rhs/s640/estolhos+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q_--fwb97oI/T6gSziUts2I/AAAAAAAAAug/gKG3n5A2rhs/s640/estolhos+j.jpg"/>
                    <pic:cNvPicPr>
                      <a:picLocks noChangeAspect="1" noChangeArrowheads="1"/>
                    </pic:cNvPicPr>
                  </pic:nvPicPr>
                  <pic:blipFill rotWithShape="1">
                    <a:blip r:embed="rId12"/>
                    <a:srcRect l="3781" t="10713" r="7143" b="0"/>
                    <a:stretch>
                      <a:fillRect/>
                    </a:stretch>
                  </pic:blipFill>
                  <pic:spPr bwMode="auto">
                    <a:xfrm>
                      <a:off x="0" y="0"/>
                      <a:ext cx="2286000" cy="1527175"/>
                    </a:xfrm>
                    <a:prstGeom prst="rect">
                      <a:avLst/>
                    </a:prstGeom>
                    <a:ln>
                      <a:noFill/>
                    </a:ln>
                  </pic:spPr>
                </pic:pic>
              </a:graphicData>
            </a:graphic>
          </wp:anchor>
        </w:drawing>
      </w:r>
      <w:r w:rsidRPr="008D1E28">
        <w:rPr>
          <w:rFonts w:cstheme="minorHAnsi"/>
          <w:b/>
          <w:color w:val="0070C0"/>
          <w:sz w:val="24"/>
        </w:rPr>
        <w:drawing>
          <wp:anchor distT="0" distB="0" distL="114300" distR="114300" simplePos="0" relativeHeight="251658240" behindDoc="0" locked="0" layoutInCell="1" allowOverlap="1">
            <wp:simplePos x="0" y="0"/>
            <wp:positionH relativeFrom="column">
              <wp:posOffset>22834</wp:posOffset>
            </wp:positionH>
            <wp:positionV relativeFrom="paragraph">
              <wp:posOffset>-216535</wp:posOffset>
            </wp:positionV>
            <wp:extent cx="2171700" cy="1526660"/>
            <wp:effectExtent l="0" t="0" r="0" b="0"/>
            <wp:wrapNone/>
            <wp:docPr id="1034" name="Picture 2" descr="http://www.notapositiva.com/pt/trbestbs/biologia/imagens/11_dossier_tematico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otapositiva.com/pt/trbestbs/biologia/imagens/11_dossier_tematico09.jpg"/>
                    <pic:cNvPicPr>
                      <a:picLocks noChangeAspect="1" noChangeArrowheads="1"/>
                    </pic:cNvPicPr>
                  </pic:nvPicPr>
                  <pic:blipFill rotWithShape="1">
                    <a:blip r:embed="rId13"/>
                    <a:srcRect l="3033" t="5154" r="2534" b="4639"/>
                    <a:stretch>
                      <a:fillRect/>
                    </a:stretch>
                  </pic:blipFill>
                  <pic:spPr bwMode="auto">
                    <a:xfrm>
                      <a:off x="0" y="0"/>
                      <a:ext cx="2171700" cy="1526660"/>
                    </a:xfrm>
                    <a:prstGeom prst="rect">
                      <a:avLst/>
                    </a:prstGeom>
                    <a:ln w="38100" cmpd="sng" cap="sq" algn="ctr">
                      <a:noFill/>
                      <a:prstDash val="solid"/>
                      <a:miter lim="800000"/>
                      <a:headEnd type="none" len="med" w="med"/>
                      <a:tailEnd type="none" len="med" w="med"/>
                    </a:ln>
                  </pic:spPr>
                </pic:pic>
              </a:graphicData>
            </a:graphic>
          </wp:anchor>
        </w:drawing>
      </w:r>
    </w:p>
    <w:p w:rsidR="008D1E28" w:rsidP="00C21BA2">
      <w:pPr>
        <w:spacing w:line="320" w:lineRule="exact"/>
        <w:contextualSpacing/>
        <w:jc w:val="both"/>
        <w:rPr>
          <w:rFonts w:cstheme="minorHAnsi"/>
          <w:b/>
          <w:color w:val="0070C0"/>
          <w:sz w:val="24"/>
        </w:rPr>
      </w:pPr>
    </w:p>
    <w:p w:rsidR="008D1E28" w:rsidP="00C21BA2">
      <w:pPr>
        <w:spacing w:line="320" w:lineRule="exact"/>
        <w:contextualSpacing/>
        <w:jc w:val="both"/>
        <w:rPr>
          <w:rFonts w:cstheme="minorHAnsi"/>
          <w:b/>
          <w:color w:val="0070C0"/>
          <w:sz w:val="24"/>
        </w:rPr>
      </w:pPr>
    </w:p>
    <w:p w:rsidR="008D1E28" w:rsidP="00C21BA2">
      <w:pPr>
        <w:spacing w:line="320" w:lineRule="exact"/>
        <w:contextualSpacing/>
        <w:jc w:val="both"/>
        <w:rPr>
          <w:rFonts w:cstheme="minorHAnsi"/>
          <w:b/>
          <w:color w:val="0070C0"/>
          <w:sz w:val="24"/>
        </w:rPr>
      </w:pPr>
    </w:p>
    <w:p w:rsidR="008D1E28" w:rsidP="00C21BA2">
      <w:pPr>
        <w:spacing w:line="320" w:lineRule="exact"/>
        <w:contextualSpacing/>
        <w:jc w:val="both"/>
        <w:rPr>
          <w:rFonts w:cstheme="minorHAnsi"/>
          <w:b/>
          <w:color w:val="0070C0"/>
          <w:sz w:val="24"/>
        </w:rPr>
      </w:pPr>
    </w:p>
    <w:p w:rsidR="008D1E28" w:rsidP="00C21BA2">
      <w:pPr>
        <w:spacing w:line="320" w:lineRule="exact"/>
        <w:contextualSpacing/>
        <w:jc w:val="both"/>
        <w:rPr>
          <w:rFonts w:cstheme="minorHAnsi"/>
          <w:b/>
          <w:color w:val="0070C0"/>
          <w:sz w:val="24"/>
        </w:rPr>
      </w:pPr>
    </w:p>
    <w:p w:rsidR="008D1E28" w:rsidP="00C21BA2">
      <w:pPr>
        <w:spacing w:line="320" w:lineRule="exact"/>
        <w:contextualSpacing/>
        <w:jc w:val="both"/>
        <w:rPr>
          <w:rFonts w:cstheme="minorHAnsi"/>
          <w:b/>
          <w:color w:val="0070C0"/>
          <w:sz w:val="24"/>
        </w:rPr>
      </w:pPr>
    </w:p>
    <w:p w:rsidR="008D1E28" w:rsidP="008D1E28">
      <w:pPr>
        <w:spacing w:line="320" w:lineRule="exact"/>
        <w:ind w:left="708" w:firstLine="708"/>
        <w:contextualSpacing/>
        <w:jc w:val="both"/>
        <w:rPr>
          <w:rFonts w:cstheme="minorHAnsi"/>
          <w:b/>
          <w:color w:val="000000" w:themeColor="text1"/>
          <w:sz w:val="24"/>
        </w:rPr>
      </w:pPr>
      <w:r w:rsidRPr="008D1E28">
        <w:rPr>
          <w:rFonts w:cstheme="minorHAnsi"/>
          <w:b/>
          <w:color w:val="000000" w:themeColor="text1"/>
        </w:rPr>
        <w:t>Folhas</w:t>
        <w:tab/>
      </w:r>
      <w:r w:rsidRPr="008D1E28">
        <w:rPr>
          <w:rFonts w:ascii="Wingdings" w:hAnsi="Wingdings" w:cstheme="minorHAnsi"/>
          <w:b/>
          <w:color w:val="000000" w:themeColor="text1"/>
          <w:sz w:val="24"/>
        </w:rPr>
        <w:sym w:font="Wingdings" w:char="F0C8"/>
      </w:r>
      <w:r>
        <w:rPr>
          <w:rFonts w:cstheme="minorHAnsi"/>
          <w:b/>
          <w:color w:val="0070C0"/>
          <w:sz w:val="24"/>
        </w:rPr>
        <w:tab/>
        <w:tab/>
        <w:tab/>
        <w:tab/>
      </w:r>
      <w:r w:rsidRPr="008D1E28">
        <w:rPr>
          <w:rFonts w:cstheme="minorHAnsi"/>
          <w:b/>
          <w:color w:val="000000" w:themeColor="text1"/>
        </w:rPr>
        <w:t xml:space="preserve">Estolhos </w:t>
      </w:r>
      <w:r w:rsidRPr="008D1E28">
        <w:rPr>
          <w:rFonts w:ascii="Wingdings" w:hAnsi="Wingdings" w:cstheme="minorHAnsi"/>
          <w:b/>
          <w:color w:val="000000" w:themeColor="text1"/>
          <w:sz w:val="24"/>
        </w:rPr>
        <w:sym w:font="Wingdings" w:char="F0C8"/>
      </w:r>
      <w:r>
        <w:rPr>
          <w:rFonts w:cstheme="minorHAnsi"/>
          <w:b/>
          <w:color w:val="000000" w:themeColor="text1"/>
          <w:sz w:val="24"/>
        </w:rPr>
        <w:tab/>
        <w:tab/>
        <w:tab/>
        <w:tab/>
        <w:t xml:space="preserve">Rizomas </w:t>
      </w:r>
      <w:r w:rsidRPr="008D1E28">
        <w:rPr>
          <w:rFonts w:ascii="Wingdings" w:hAnsi="Wingdings" w:cstheme="minorHAnsi"/>
          <w:b/>
          <w:color w:val="000000" w:themeColor="text1"/>
          <w:sz w:val="24"/>
        </w:rPr>
        <w:sym w:font="Wingdings" w:char="F0C8"/>
      </w:r>
    </w:p>
    <w:p w:rsidR="0016690E" w:rsidP="0016690E">
      <w:pPr>
        <w:spacing w:line="320" w:lineRule="exact"/>
        <w:contextualSpacing/>
        <w:jc w:val="both"/>
        <w:rPr>
          <w:rFonts w:cstheme="minorHAnsi"/>
          <w:b/>
          <w:color w:val="000000" w:themeColor="text1"/>
        </w:rPr>
      </w:pPr>
      <w:r>
        <w:rPr>
          <w:noProof/>
          <w:lang w:eastAsia="pt-PT"/>
        </w:rPr>
        <w:drawing>
          <wp:anchor distT="0" distB="0" distL="114300" distR="114300" simplePos="0" relativeHeight="251662336" behindDoc="0" locked="0" layoutInCell="1" allowOverlap="1">
            <wp:simplePos x="0" y="0"/>
            <wp:positionH relativeFrom="column">
              <wp:posOffset>2472055</wp:posOffset>
            </wp:positionH>
            <wp:positionV relativeFrom="paragraph">
              <wp:posOffset>79956</wp:posOffset>
            </wp:positionV>
            <wp:extent cx="2099945" cy="1474470"/>
            <wp:effectExtent l="0" t="0" r="0" b="0"/>
            <wp:wrapNone/>
            <wp:docPr id="1035" name="Picture 19" descr="http://www.wikinoticia.com/images/www.jardineria.pro.feed/www.jardineria.pro.wp-content.uploads.2010.06.bulbos-rizomas-tuberculos-diferenc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wikinoticia.com/images/www.jardineria.pro.feed/www.jardineria.pro.wp-content.uploads.2010.06.bulbos-rizomas-tuberculos-diferencias.jpg"/>
                    <pic:cNvPicPr>
                      <a:picLocks noChangeAspect="1" noChangeArrowheads="1"/>
                    </pic:cNvPicPr>
                  </pic:nvPicPr>
                  <pic:blipFill>
                    <a:blip r:embed="rId14"/>
                    <a:stretch>
                      <a:fillRect/>
                    </a:stretch>
                  </pic:blipFill>
                  <pic:spPr bwMode="auto">
                    <a:xfrm>
                      <a:off x="0" y="0"/>
                      <a:ext cx="2099945" cy="1474470"/>
                    </a:xfrm>
                    <a:prstGeom prst="rect">
                      <a:avLst/>
                    </a:prstGeom>
                    <a:noFill/>
                    <a:ln>
                      <a:noFill/>
                    </a:ln>
                  </pic:spPr>
                </pic:pic>
              </a:graphicData>
            </a:graphic>
          </wp:anchor>
        </w:drawing>
      </w:r>
      <w:r>
        <w:rPr>
          <w:noProof/>
          <w:lang w:eastAsia="pt-PT"/>
        </w:rPr>
        <w:drawing>
          <wp:anchor distT="0" distB="0" distL="114300" distR="114300" simplePos="0" relativeHeight="251661312" behindDoc="0" locked="0" layoutInCell="1" allowOverlap="1">
            <wp:simplePos x="0" y="0"/>
            <wp:positionH relativeFrom="column">
              <wp:posOffset>19050</wp:posOffset>
            </wp:positionH>
            <wp:positionV relativeFrom="paragraph">
              <wp:posOffset>79375</wp:posOffset>
            </wp:positionV>
            <wp:extent cx="2214245" cy="1476375"/>
            <wp:effectExtent l="0" t="0" r="0" b="0"/>
            <wp:wrapNone/>
            <wp:docPr id="1036" name="Picture 15" descr="http://www.cozinhabrasileira.com/a/b/998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zinhabrasileira.com/a/b/99854.jpg"/>
                    <pic:cNvPicPr>
                      <a:picLocks noChangeAspect="1" noChangeArrowheads="1"/>
                    </pic:cNvPicPr>
                  </pic:nvPicPr>
                  <pic:blipFill>
                    <a:blip r:embed="rId15"/>
                    <a:stretch>
                      <a:fillRect/>
                    </a:stretch>
                  </pic:blipFill>
                  <pic:spPr bwMode="auto">
                    <a:xfrm>
                      <a:off x="0" y="0"/>
                      <a:ext cx="2214245" cy="1476375"/>
                    </a:xfrm>
                    <a:prstGeom prst="rect">
                      <a:avLst/>
                    </a:prstGeom>
                    <a:noFill/>
                    <a:ln>
                      <a:noFill/>
                    </a:ln>
                  </pic:spPr>
                </pic:pic>
              </a:graphicData>
            </a:graphic>
          </wp:anchor>
        </w:drawing>
      </w:r>
    </w:p>
    <w:p w:rsidR="0016690E" w:rsidP="0016690E">
      <w:pPr>
        <w:spacing w:line="320" w:lineRule="exact"/>
        <w:contextualSpacing/>
        <w:jc w:val="both"/>
        <w:rPr>
          <w:rFonts w:cstheme="minorHAnsi"/>
          <w:b/>
          <w:color w:val="0070C0"/>
          <w:sz w:val="24"/>
        </w:rPr>
      </w:pPr>
    </w:p>
    <w:p w:rsidR="0016690E" w:rsidP="0016690E">
      <w:pPr>
        <w:spacing w:line="320" w:lineRule="exact"/>
        <w:contextualSpacing/>
        <w:jc w:val="both"/>
        <w:rPr>
          <w:rFonts w:cstheme="minorHAnsi"/>
          <w:b/>
          <w:color w:val="0070C0"/>
          <w:sz w:val="24"/>
        </w:rPr>
      </w:pPr>
    </w:p>
    <w:p w:rsidR="0016690E" w:rsidP="0016690E">
      <w:pPr>
        <w:spacing w:line="320" w:lineRule="exact"/>
        <w:contextualSpacing/>
        <w:jc w:val="both"/>
        <w:rPr>
          <w:rFonts w:cstheme="minorHAnsi"/>
          <w:b/>
          <w:color w:val="0070C0"/>
          <w:sz w:val="24"/>
        </w:rPr>
      </w:pPr>
    </w:p>
    <w:p w:rsidR="0016690E" w:rsidP="0016690E">
      <w:pPr>
        <w:spacing w:line="320" w:lineRule="exact"/>
        <w:contextualSpacing/>
        <w:jc w:val="both"/>
        <w:rPr>
          <w:rFonts w:cstheme="minorHAnsi"/>
          <w:b/>
          <w:color w:val="0070C0"/>
          <w:sz w:val="24"/>
        </w:rPr>
      </w:pPr>
    </w:p>
    <w:p w:rsidR="002E5FE0" w:rsidP="0016690E">
      <w:pPr>
        <w:spacing w:line="320" w:lineRule="exact"/>
        <w:contextualSpacing/>
        <w:jc w:val="both"/>
        <w:rPr>
          <w:noProof/>
          <w:lang w:eastAsia="pt-PT"/>
        </w:rPr>
      </w:pPr>
    </w:p>
    <w:p w:rsidR="0016690E" w:rsidP="0016690E">
      <w:pPr>
        <w:spacing w:line="320" w:lineRule="exact"/>
        <w:contextualSpacing/>
        <w:jc w:val="both"/>
        <w:rPr>
          <w:rFonts w:cstheme="minorHAnsi"/>
          <w:b/>
          <w:color w:val="0070C0"/>
          <w:sz w:val="24"/>
        </w:rPr>
      </w:pPr>
    </w:p>
    <w:p w:rsidR="0016690E" w:rsidP="0016690E">
      <w:pPr>
        <w:spacing w:line="320" w:lineRule="exact"/>
        <w:contextualSpacing/>
        <w:jc w:val="both"/>
        <w:rPr>
          <w:rFonts w:cstheme="minorHAnsi"/>
          <w:b/>
          <w:color w:val="0070C0"/>
          <w:sz w:val="24"/>
        </w:rPr>
      </w:pPr>
    </w:p>
    <w:p w:rsidR="0016690E" w:rsidP="0016690E">
      <w:pPr>
        <w:spacing w:line="320" w:lineRule="exact"/>
        <w:ind w:left="708" w:firstLine="708"/>
        <w:contextualSpacing/>
        <w:jc w:val="both"/>
        <w:rPr>
          <w:rFonts w:cstheme="minorHAnsi"/>
          <w:b/>
          <w:color w:val="000000" w:themeColor="text1"/>
        </w:rPr>
      </w:pPr>
      <w:r w:rsidRPr="0016690E">
        <w:rPr>
          <w:rFonts w:cstheme="minorHAnsi"/>
          <w:b/>
          <w:color w:val="000000" w:themeColor="text1"/>
        </w:rPr>
        <w:t xml:space="preserve">Tubérculos </w:t>
      </w:r>
      <w:r w:rsidRPr="008D1E28">
        <w:rPr>
          <w:rFonts w:ascii="Wingdings" w:hAnsi="Wingdings" w:cstheme="minorHAnsi"/>
          <w:b/>
          <w:color w:val="000000" w:themeColor="text1"/>
          <w:sz w:val="24"/>
        </w:rPr>
        <w:sym w:font="Wingdings" w:char="F0C8"/>
      </w:r>
      <w:r w:rsidR="0096123B">
        <w:rPr>
          <w:rFonts w:cstheme="minorHAnsi"/>
          <w:b/>
          <w:color w:val="000000" w:themeColor="text1"/>
          <w:sz w:val="24"/>
        </w:rPr>
        <w:tab/>
        <w:tab/>
        <w:tab/>
        <w:tab/>
      </w:r>
      <w:r w:rsidRPr="0096123B" w:rsidR="0096123B">
        <w:rPr>
          <w:rFonts w:cstheme="minorHAnsi"/>
          <w:b/>
          <w:color w:val="000000" w:themeColor="text1"/>
        </w:rPr>
        <w:t xml:space="preserve">Bolbos </w:t>
      </w:r>
      <w:r w:rsidRPr="0096123B" w:rsidR="0096123B">
        <w:rPr>
          <w:rFonts w:ascii="Wingdings" w:hAnsi="Wingdings" w:cstheme="minorHAnsi"/>
          <w:b/>
          <w:color w:val="000000" w:themeColor="text1"/>
        </w:rPr>
        <w:sym w:font="Wingdings" w:char="F0C8"/>
      </w:r>
      <w:r w:rsidRPr="0096123B" w:rsidR="0096123B">
        <w:rPr>
          <w:rFonts w:cstheme="minorHAnsi"/>
          <w:b/>
          <w:color w:val="000000" w:themeColor="text1"/>
        </w:rPr>
        <w:t xml:space="preserve"> </w:t>
      </w:r>
    </w:p>
    <w:p w:rsidR="0096123B" w:rsidP="0096123B">
      <w:pPr>
        <w:spacing w:line="320" w:lineRule="exact"/>
        <w:contextualSpacing/>
        <w:jc w:val="both"/>
        <w:rPr>
          <w:rFonts w:cstheme="minorHAnsi"/>
          <w:b/>
          <w:color w:val="000000" w:themeColor="text1"/>
        </w:rPr>
      </w:pPr>
    </w:p>
    <w:p w:rsidR="0096123B" w:rsidP="002E5FE0">
      <w:pPr>
        <w:spacing w:line="320" w:lineRule="exact"/>
        <w:contextualSpacing/>
        <w:jc w:val="both"/>
        <w:rPr>
          <w:rFonts w:cstheme="minorHAnsi"/>
          <w:b/>
          <w:i/>
          <w:color w:val="0070C0"/>
        </w:rPr>
      </w:pPr>
      <w:r>
        <w:rPr>
          <w:noProof/>
          <w:lang w:eastAsia="pt-PT"/>
        </w:rPr>
        <w:drawing>
          <wp:anchor distT="0" distB="0" distL="114300" distR="114300" simplePos="0" relativeHeight="251676672" behindDoc="1" locked="0" layoutInCell="1" allowOverlap="1">
            <wp:simplePos x="0" y="0"/>
            <wp:positionH relativeFrom="column">
              <wp:posOffset>4162425</wp:posOffset>
            </wp:positionH>
            <wp:positionV relativeFrom="paragraph">
              <wp:posOffset>90170</wp:posOffset>
            </wp:positionV>
            <wp:extent cx="2581275" cy="1294130"/>
            <wp:effectExtent l="0" t="0" r="0" b="0"/>
            <wp:wrapTight wrapText="bothSides">
              <wp:wrapPolygon>
                <wp:start x="0" y="0"/>
                <wp:lineTo x="0" y="21303"/>
                <wp:lineTo x="21520" y="21303"/>
                <wp:lineTo x="21520" y="0"/>
                <wp:lineTo x="0" y="0"/>
              </wp:wrapPolygon>
            </wp:wrapTight>
            <wp:docPr id="1037" name="Picture 21" descr="http://www.notapositiva.com/pt/trbestbs/biologia/imagens/11_dossier_tematico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notapositiva.com/pt/trbestbs/biologia/imagens/11_dossier_tematico14.jpg"/>
                    <pic:cNvPicPr>
                      <a:picLocks noChangeAspect="1" noChangeArrowheads="1"/>
                    </pic:cNvPicPr>
                  </pic:nvPicPr>
                  <pic:blipFill rotWithShape="1">
                    <a:blip r:embed="rId16"/>
                    <a:srcRect l="25880" t="2824" r="3105" b="-2"/>
                    <a:stretch>
                      <a:fillRect/>
                    </a:stretch>
                  </pic:blipFill>
                  <pic:spPr bwMode="auto">
                    <a:xfrm>
                      <a:off x="0" y="0"/>
                      <a:ext cx="2581275" cy="1294130"/>
                    </a:xfrm>
                    <a:prstGeom prst="rect">
                      <a:avLst/>
                    </a:prstGeom>
                    <a:noFill/>
                    <a:ln>
                      <a:noFill/>
                    </a:ln>
                  </pic:spPr>
                </pic:pic>
              </a:graphicData>
            </a:graphic>
          </wp:anchor>
        </w:drawing>
      </w:r>
      <w:r w:rsidRPr="00E20B36">
        <w:rPr>
          <w:rFonts w:ascii="Wingdings" w:hAnsi="Wingdings" w:cstheme="minorHAnsi"/>
          <w:b/>
          <w:i/>
          <w:color w:val="0070C0"/>
        </w:rPr>
        <w:sym w:font="Wingdings" w:char="F0E0"/>
      </w:r>
      <w:r>
        <w:rPr>
          <w:rFonts w:cstheme="minorHAnsi"/>
          <w:b/>
          <w:i/>
          <w:color w:val="0070C0"/>
        </w:rPr>
        <w:t xml:space="preserve"> Multiplicação Vegetativa Artificial:</w:t>
      </w:r>
    </w:p>
    <w:p w:rsidR="002E5FE0" w:rsidP="002E5FE0">
      <w:pPr>
        <w:spacing w:line="320" w:lineRule="exact"/>
        <w:ind w:firstLine="708"/>
        <w:contextualSpacing/>
        <w:jc w:val="both"/>
        <w:rPr>
          <w:rFonts w:cstheme="minorHAnsi"/>
          <w:b/>
          <w:bCs/>
          <w:i/>
          <w:color w:val="000000" w:themeColor="text1"/>
        </w:rPr>
      </w:pPr>
    </w:p>
    <w:p w:rsidR="002E5FE0" w:rsidP="002E5FE0">
      <w:pPr>
        <w:spacing w:line="320" w:lineRule="exact"/>
        <w:ind w:firstLine="708"/>
        <w:contextualSpacing/>
        <w:jc w:val="both"/>
      </w:pPr>
      <w:r w:rsidRPr="008D1E28">
        <w:rPr>
          <w:rFonts w:ascii="Wingdings" w:hAnsi="Wingdings" w:cstheme="minorHAnsi"/>
          <w:b/>
          <w:bCs/>
          <w:i/>
          <w:color w:val="000000" w:themeColor="text1"/>
        </w:rPr>
        <w:sym w:font="Wingdings" w:char="F046"/>
      </w:r>
      <w:r w:rsidR="001D11E1">
        <w:rPr>
          <w:rFonts w:cstheme="minorHAnsi"/>
          <w:b/>
          <w:bCs/>
          <w:i/>
          <w:color w:val="000000" w:themeColor="text1"/>
        </w:rPr>
        <w:t xml:space="preserve"> Estacaria – </w:t>
      </w:r>
      <w:r>
        <w:rPr>
          <w:rFonts w:cstheme="minorHAnsi"/>
          <w:bCs/>
          <w:color w:val="000000" w:themeColor="text1"/>
        </w:rPr>
        <w:t>A multiplicação vegetativa por estacaria é a mais utilizada e consiste na introdução de fragmentos da planta no solo, a partir dos quais surgem raízes e gomos que dão origem a uma nova planta (Exemplo: Videira, Roseira).</w:t>
      </w:r>
      <w:r w:rsidRPr="002E5FE0">
        <w:t xml:space="preserve"> </w:t>
      </w:r>
    </w:p>
    <w:p w:rsidR="002E5FE0" w:rsidP="002E5FE0">
      <w:pPr>
        <w:spacing w:line="320" w:lineRule="exact"/>
        <w:ind w:firstLine="708"/>
        <w:contextualSpacing/>
        <w:jc w:val="both"/>
        <w:rPr>
          <w:rFonts w:cstheme="minorHAnsi"/>
          <w:bCs/>
          <w:color w:val="000000" w:themeColor="text1"/>
        </w:rPr>
      </w:pPr>
    </w:p>
    <w:p w:rsidR="00597065" w:rsidP="002E5FE0">
      <w:pPr>
        <w:spacing w:line="320" w:lineRule="exact"/>
        <w:ind w:firstLine="708"/>
        <w:contextualSpacing/>
        <w:jc w:val="both"/>
        <w:rPr>
          <w:rFonts w:cstheme="minorHAnsi"/>
          <w:bCs/>
          <w:color w:val="000000" w:themeColor="text1"/>
        </w:rPr>
      </w:pPr>
    </w:p>
    <w:p w:rsidR="002E5FE0" w:rsidP="002E5FE0">
      <w:pPr>
        <w:spacing w:line="320" w:lineRule="exact"/>
        <w:ind w:firstLine="708"/>
        <w:contextualSpacing/>
        <w:jc w:val="both"/>
        <w:rPr>
          <w:rFonts w:cstheme="minorHAnsi"/>
          <w:bCs/>
          <w:color w:val="000000" w:themeColor="text1"/>
        </w:rPr>
      </w:pPr>
      <w:r>
        <w:rPr>
          <w:rFonts w:cstheme="minorHAnsi"/>
          <w:bCs/>
          <w:noProof/>
          <w:color w:val="000000" w:themeColor="text1"/>
          <w:lang w:eastAsia="pt-PT"/>
        </w:rPr>
        <w:drawing>
          <wp:anchor distT="0" distB="0" distL="114300" distR="114300" simplePos="0" relativeHeight="251677696" behindDoc="1" locked="0" layoutInCell="1" allowOverlap="1">
            <wp:simplePos x="0" y="0"/>
            <wp:positionH relativeFrom="column">
              <wp:posOffset>19050</wp:posOffset>
            </wp:positionH>
            <wp:positionV relativeFrom="paragraph">
              <wp:posOffset>38100</wp:posOffset>
            </wp:positionV>
            <wp:extent cx="3209925" cy="1171575"/>
            <wp:effectExtent l="0" t="0" r="0" b="0"/>
            <wp:wrapTight wrapText="bothSides">
              <wp:wrapPolygon>
                <wp:start x="0" y="0"/>
                <wp:lineTo x="0" y="21424"/>
                <wp:lineTo x="21536" y="21424"/>
                <wp:lineTo x="21536" y="0"/>
                <wp:lineTo x="0" y="0"/>
              </wp:wrapPolygon>
            </wp:wrapTight>
            <wp:docPr id="103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17"/>
                    <a:srcRect l="2528" t="10960" r="2809" b="4794"/>
                    <a:stretch>
                      <a:fillRect/>
                    </a:stretch>
                  </pic:blipFill>
                  <pic:spPr bwMode="auto">
                    <a:xfrm>
                      <a:off x="0" y="0"/>
                      <a:ext cx="3209925" cy="1171575"/>
                    </a:xfrm>
                    <a:prstGeom prst="rect">
                      <a:avLst/>
                    </a:prstGeom>
                    <a:noFill/>
                    <a:ln>
                      <a:noFill/>
                    </a:ln>
                  </pic:spPr>
                </pic:pic>
              </a:graphicData>
            </a:graphic>
          </wp:anchor>
        </w:drawing>
      </w:r>
      <w:r w:rsidRPr="008D1E28">
        <w:rPr>
          <w:rFonts w:ascii="Wingdings" w:hAnsi="Wingdings" w:cstheme="minorHAnsi"/>
          <w:b/>
          <w:bCs/>
          <w:i/>
          <w:color w:val="000000" w:themeColor="text1"/>
        </w:rPr>
        <w:sym w:font="Wingdings" w:char="F046"/>
      </w:r>
      <w:r w:rsidR="001D11E1">
        <w:rPr>
          <w:rFonts w:cstheme="minorHAnsi"/>
          <w:b/>
          <w:bCs/>
          <w:i/>
          <w:color w:val="000000" w:themeColor="text1"/>
        </w:rPr>
        <w:t xml:space="preserve"> Mergulhia – </w:t>
      </w:r>
      <w:r>
        <w:rPr>
          <w:rFonts w:cstheme="minorHAnsi"/>
          <w:bCs/>
          <w:color w:val="000000" w:themeColor="text1"/>
        </w:rPr>
        <w:t xml:space="preserve">Consiste em dobrar um ramo da planta até enterrá-lo no solo. A parte enterrada irá criar raízes, originando assim, uma planta independente. </w:t>
      </w:r>
    </w:p>
    <w:p w:rsidR="002E5FE0" w:rsidP="002E5FE0">
      <w:pPr>
        <w:spacing w:line="320" w:lineRule="exact"/>
        <w:ind w:firstLine="708"/>
        <w:contextualSpacing/>
        <w:jc w:val="both"/>
        <w:rPr>
          <w:rFonts w:cstheme="minorHAnsi"/>
          <w:bCs/>
          <w:color w:val="000000" w:themeColor="text1"/>
        </w:rPr>
      </w:pPr>
      <w:r>
        <w:rPr>
          <w:rFonts w:cstheme="minorHAnsi"/>
          <w:bCs/>
          <w:color w:val="000000" w:themeColor="text1"/>
        </w:rPr>
        <w:t xml:space="preserve">A </w:t>
      </w:r>
      <w:r w:rsidRPr="002E5FE0">
        <w:rPr>
          <w:rFonts w:cstheme="minorHAnsi"/>
          <w:b/>
          <w:bCs/>
          <w:i/>
          <w:color w:val="000000" w:themeColor="text1"/>
        </w:rPr>
        <w:t>alporquia</w:t>
      </w:r>
      <w:r>
        <w:rPr>
          <w:rFonts w:cstheme="minorHAnsi"/>
          <w:bCs/>
          <w:color w:val="000000" w:themeColor="text1"/>
        </w:rPr>
        <w:t xml:space="preserve"> é uma variante da mergulhia e usa-se na impossibilidade de dobrar o ramo da planta até ao solo. Neste caso, utiliza-se o alporque, ou seja, corta-se um bocado da casca de um ramo e envolve-se esta parte num plástico contendo terra, de forma a promover o aparecimento de raízes.</w:t>
      </w:r>
    </w:p>
    <w:p w:rsidR="002E5FE0" w:rsidP="00597065">
      <w:pPr>
        <w:spacing w:line="320" w:lineRule="exact"/>
        <w:contextualSpacing/>
        <w:jc w:val="both"/>
        <w:rPr>
          <w:rFonts w:cstheme="minorHAnsi"/>
          <w:bCs/>
          <w:color w:val="000000" w:themeColor="text1"/>
        </w:rPr>
      </w:pPr>
    </w:p>
    <w:p w:rsidR="00597065" w:rsidP="00597065">
      <w:pPr>
        <w:spacing w:line="320" w:lineRule="exact"/>
        <w:ind w:firstLine="708"/>
        <w:contextualSpacing/>
        <w:jc w:val="both"/>
        <w:rPr>
          <w:rFonts w:cstheme="minorHAnsi"/>
          <w:bCs/>
          <w:color w:val="000000" w:themeColor="text1"/>
        </w:rPr>
      </w:pPr>
      <w:r>
        <w:rPr>
          <w:rFonts w:cstheme="minorHAnsi"/>
          <w:b/>
          <w:bCs/>
          <w:i/>
          <w:noProof/>
          <w:color w:val="000000" w:themeColor="text1"/>
          <w:lang w:eastAsia="pt-PT"/>
        </w:rPr>
        <w:drawing>
          <wp:anchor distT="0" distB="0" distL="114300" distR="114300" simplePos="0" relativeHeight="251678720" behindDoc="1" locked="0" layoutInCell="1" allowOverlap="1">
            <wp:simplePos x="0" y="0"/>
            <wp:positionH relativeFrom="column">
              <wp:posOffset>1228725</wp:posOffset>
            </wp:positionH>
            <wp:positionV relativeFrom="paragraph">
              <wp:posOffset>717550</wp:posOffset>
            </wp:positionV>
            <wp:extent cx="4086225" cy="2025372"/>
            <wp:effectExtent l="0" t="0" r="0" b="0"/>
            <wp:wrapNone/>
            <wp:docPr id="103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stretch>
                      <a:fillRect/>
                    </a:stretch>
                  </pic:blipFill>
                  <pic:spPr bwMode="auto">
                    <a:xfrm>
                      <a:off x="0" y="0"/>
                      <a:ext cx="4086225" cy="2025372"/>
                    </a:xfrm>
                    <a:prstGeom prst="rect">
                      <a:avLst/>
                    </a:prstGeom>
                    <a:noFill/>
                    <a:ln>
                      <a:noFill/>
                    </a:ln>
                  </pic:spPr>
                </pic:pic>
              </a:graphicData>
            </a:graphic>
          </wp:anchor>
        </w:drawing>
      </w:r>
      <w:r w:rsidRPr="008D1E28">
        <w:rPr>
          <w:rFonts w:ascii="Wingdings" w:hAnsi="Wingdings" w:cstheme="minorHAnsi"/>
          <w:b/>
          <w:bCs/>
          <w:i/>
          <w:color w:val="000000" w:themeColor="text1"/>
        </w:rPr>
        <w:sym w:font="Wingdings" w:char="F046"/>
      </w:r>
      <w:r w:rsidR="001D11E1">
        <w:rPr>
          <w:rFonts w:cstheme="minorHAnsi"/>
          <w:b/>
          <w:bCs/>
          <w:i/>
          <w:color w:val="000000" w:themeColor="text1"/>
        </w:rPr>
        <w:t xml:space="preserve"> Enxertia – </w:t>
      </w:r>
      <w:r w:rsidR="001D11E1">
        <w:rPr>
          <w:rFonts w:cstheme="minorHAnsi"/>
          <w:bCs/>
          <w:color w:val="000000" w:themeColor="text1"/>
        </w:rPr>
        <w:t xml:space="preserve">A enxertia consiste na junção das superfícies cortadas de duas partes de plantas diferentes. As partes das plantas mais utilizadas em enxertia são pedaços de caules ou gomos e as plantas envolvidas são, normalmente, da mesma espécie ou de espécies semelhantes. A parte da planta que </w:t>
      </w:r>
      <w:r w:rsidRPr="001D11E1" w:rsidR="001D11E1">
        <w:rPr>
          <w:rFonts w:cstheme="minorHAnsi"/>
          <w:b/>
          <w:bCs/>
          <w:color w:val="000000" w:themeColor="text1"/>
        </w:rPr>
        <w:t>recebe</w:t>
      </w:r>
      <w:r w:rsidR="001D11E1">
        <w:rPr>
          <w:rFonts w:cstheme="minorHAnsi"/>
          <w:bCs/>
          <w:color w:val="000000" w:themeColor="text1"/>
        </w:rPr>
        <w:t xml:space="preserve"> o enxerto chama-se </w:t>
      </w:r>
      <w:r w:rsidRPr="001D11E1" w:rsidR="001D11E1">
        <w:rPr>
          <w:rFonts w:cstheme="minorHAnsi"/>
          <w:b/>
          <w:bCs/>
          <w:color w:val="000000" w:themeColor="text1"/>
        </w:rPr>
        <w:t>cavalo</w:t>
      </w:r>
      <w:r w:rsidR="001D11E1">
        <w:rPr>
          <w:rFonts w:cstheme="minorHAnsi"/>
          <w:bCs/>
          <w:color w:val="000000" w:themeColor="text1"/>
        </w:rPr>
        <w:t xml:space="preserve"> ou </w:t>
      </w:r>
      <w:r w:rsidRPr="001D11E1" w:rsidR="001D11E1">
        <w:rPr>
          <w:rFonts w:cstheme="minorHAnsi"/>
          <w:b/>
          <w:bCs/>
          <w:color w:val="000000" w:themeColor="text1"/>
        </w:rPr>
        <w:t xml:space="preserve">porta enxerto </w:t>
      </w:r>
      <w:r w:rsidR="001D11E1">
        <w:rPr>
          <w:rFonts w:cstheme="minorHAnsi"/>
          <w:bCs/>
          <w:color w:val="000000" w:themeColor="text1"/>
        </w:rPr>
        <w:t xml:space="preserve">e a parte da </w:t>
      </w:r>
      <w:r w:rsidRPr="001D11E1" w:rsidR="001D11E1">
        <w:rPr>
          <w:rFonts w:cstheme="minorHAnsi"/>
          <w:b/>
          <w:bCs/>
          <w:color w:val="000000" w:themeColor="text1"/>
        </w:rPr>
        <w:t xml:space="preserve">planta dadora </w:t>
      </w:r>
      <w:r w:rsidR="001D11E1">
        <w:rPr>
          <w:rFonts w:cstheme="minorHAnsi"/>
          <w:bCs/>
          <w:color w:val="000000" w:themeColor="text1"/>
        </w:rPr>
        <w:t xml:space="preserve">chama-se </w:t>
      </w:r>
      <w:r w:rsidRPr="001D11E1" w:rsidR="001D11E1">
        <w:rPr>
          <w:rFonts w:cstheme="minorHAnsi"/>
          <w:b/>
          <w:bCs/>
          <w:color w:val="000000" w:themeColor="text1"/>
        </w:rPr>
        <w:t>garfo</w:t>
      </w:r>
      <w:r w:rsidR="001D11E1">
        <w:rPr>
          <w:rFonts w:cstheme="minorHAnsi"/>
          <w:bCs/>
          <w:color w:val="000000" w:themeColor="text1"/>
        </w:rPr>
        <w:t xml:space="preserve"> ou </w:t>
      </w:r>
      <w:r w:rsidRPr="001D11E1" w:rsidR="001D11E1">
        <w:rPr>
          <w:rFonts w:cstheme="minorHAnsi"/>
          <w:b/>
          <w:bCs/>
          <w:color w:val="000000" w:themeColor="text1"/>
        </w:rPr>
        <w:t>enxerto</w:t>
      </w:r>
      <w:r w:rsidR="001D11E1">
        <w:rPr>
          <w:rFonts w:cstheme="minorHAnsi"/>
          <w:bCs/>
          <w:color w:val="000000" w:themeColor="text1"/>
        </w:rPr>
        <w:t>.</w:t>
      </w:r>
    </w:p>
    <w:p w:rsidR="001D11E1" w:rsidP="00597065">
      <w:pPr>
        <w:spacing w:line="320" w:lineRule="exact"/>
        <w:ind w:firstLine="708"/>
        <w:contextualSpacing/>
        <w:jc w:val="both"/>
        <w:rPr>
          <w:rFonts w:cstheme="minorHAnsi"/>
          <w:bCs/>
          <w:color w:val="000000" w:themeColor="text1"/>
        </w:rPr>
      </w:pPr>
    </w:p>
    <w:p w:rsidR="001D11E1" w:rsidP="00597065">
      <w:pPr>
        <w:spacing w:line="320" w:lineRule="exact"/>
        <w:ind w:firstLine="708"/>
        <w:contextualSpacing/>
        <w:jc w:val="both"/>
        <w:rPr>
          <w:rFonts w:cstheme="minorHAnsi"/>
          <w:bCs/>
          <w:color w:val="000000" w:themeColor="text1"/>
        </w:rPr>
      </w:pPr>
    </w:p>
    <w:p w:rsidR="001D11E1" w:rsidP="00597065">
      <w:pPr>
        <w:spacing w:line="320" w:lineRule="exact"/>
        <w:ind w:firstLine="708"/>
        <w:contextualSpacing/>
        <w:jc w:val="both"/>
        <w:rPr>
          <w:rFonts w:cstheme="minorHAnsi"/>
          <w:bCs/>
          <w:color w:val="000000" w:themeColor="text1"/>
        </w:rPr>
      </w:pPr>
    </w:p>
    <w:p w:rsidR="001D11E1" w:rsidP="00597065">
      <w:pPr>
        <w:spacing w:line="320" w:lineRule="exact"/>
        <w:ind w:firstLine="708"/>
        <w:contextualSpacing/>
        <w:jc w:val="both"/>
        <w:rPr>
          <w:rFonts w:cstheme="minorHAnsi"/>
          <w:bCs/>
          <w:color w:val="000000" w:themeColor="text1"/>
        </w:rPr>
      </w:pPr>
    </w:p>
    <w:p w:rsidR="001D11E1" w:rsidP="00597065">
      <w:pPr>
        <w:spacing w:line="320" w:lineRule="exact"/>
        <w:ind w:firstLine="708"/>
        <w:contextualSpacing/>
        <w:jc w:val="both"/>
        <w:rPr>
          <w:rFonts w:cstheme="minorHAnsi"/>
          <w:bCs/>
          <w:color w:val="000000" w:themeColor="text1"/>
        </w:rPr>
      </w:pPr>
    </w:p>
    <w:p w:rsidR="001D11E1" w:rsidP="00597065">
      <w:pPr>
        <w:spacing w:line="320" w:lineRule="exact"/>
        <w:ind w:firstLine="708"/>
        <w:contextualSpacing/>
        <w:jc w:val="both"/>
        <w:rPr>
          <w:rFonts w:cstheme="minorHAnsi"/>
          <w:bCs/>
          <w:color w:val="000000" w:themeColor="text1"/>
        </w:rPr>
      </w:pPr>
    </w:p>
    <w:p w:rsidR="001D11E1" w:rsidP="00597065">
      <w:pPr>
        <w:spacing w:line="320" w:lineRule="exact"/>
        <w:ind w:firstLine="708"/>
        <w:contextualSpacing/>
        <w:jc w:val="both"/>
        <w:rPr>
          <w:rFonts w:cstheme="minorHAnsi"/>
          <w:bCs/>
          <w:color w:val="000000" w:themeColor="text1"/>
        </w:rPr>
      </w:pPr>
    </w:p>
    <w:p w:rsidR="001D11E1" w:rsidP="00597065">
      <w:pPr>
        <w:spacing w:line="320" w:lineRule="exact"/>
        <w:ind w:firstLine="708"/>
        <w:contextualSpacing/>
        <w:jc w:val="both"/>
        <w:rPr>
          <w:rFonts w:cstheme="minorHAnsi"/>
          <w:bCs/>
          <w:color w:val="000000" w:themeColor="text1"/>
        </w:rPr>
      </w:pPr>
    </w:p>
    <w:p w:rsidR="001D11E1" w:rsidRPr="001632C6" w:rsidP="001632C6">
      <w:pPr>
        <w:spacing w:line="320" w:lineRule="exact"/>
        <w:contextualSpacing/>
        <w:jc w:val="both"/>
        <w:rPr>
          <w:b/>
          <w:i/>
          <w:color w:val="000000" w:themeColor="text1"/>
          <w:sz w:val="24"/>
          <w:szCs w:val="24"/>
        </w:rPr>
      </w:pPr>
      <w:r w:rsidRPr="001632C6">
        <w:rPr>
          <w:b/>
          <w:i/>
          <w:color w:val="000000" w:themeColor="text1"/>
          <w:sz w:val="24"/>
          <w:szCs w:val="24"/>
        </w:rPr>
        <w:t>5 - Relacionar a mitose com os processos de reprodução assexuada.</w:t>
      </w:r>
    </w:p>
    <w:p w:rsidR="001632C6" w:rsidP="001632C6">
      <w:pPr>
        <w:spacing w:line="320" w:lineRule="exact"/>
        <w:ind w:firstLine="708"/>
        <w:contextualSpacing/>
        <w:jc w:val="both"/>
        <w:rPr>
          <w:rFonts w:cstheme="minorHAnsi"/>
          <w:bCs/>
          <w:color w:val="000000" w:themeColor="text1"/>
        </w:rPr>
      </w:pPr>
      <w:r>
        <w:rPr>
          <w:rFonts w:cstheme="minorHAnsi"/>
          <w:bCs/>
          <w:color w:val="000000" w:themeColor="text1"/>
        </w:rPr>
        <w:t>A mitose é o mecanismo celular que permite a ocorrência da reprodução assexuada e consiste na multiplicação de uma célula em duas células-filhas geneticamente idênticas à célula-mãe.</w:t>
      </w:r>
    </w:p>
    <w:p w:rsidR="001632C6" w:rsidP="001632C6">
      <w:pPr>
        <w:spacing w:line="320" w:lineRule="exact"/>
        <w:contextualSpacing/>
        <w:jc w:val="both"/>
        <w:rPr>
          <w:rFonts w:cstheme="minorHAnsi"/>
          <w:bCs/>
          <w:color w:val="000000" w:themeColor="text1"/>
        </w:rPr>
      </w:pPr>
    </w:p>
    <w:p w:rsidR="001632C6" w:rsidP="001632C6">
      <w:pPr>
        <w:tabs>
          <w:tab w:val="left" w:pos="9000"/>
        </w:tabs>
        <w:spacing w:after="0" w:line="320" w:lineRule="exact"/>
        <w:contextualSpacing/>
        <w:jc w:val="both"/>
        <w:rPr>
          <w:b/>
          <w:i/>
          <w:color w:val="000000" w:themeColor="text1"/>
          <w:sz w:val="24"/>
          <w:szCs w:val="24"/>
        </w:rPr>
      </w:pPr>
      <w:r>
        <w:rPr>
          <w:b/>
          <w:i/>
          <w:color w:val="000000" w:themeColor="text1"/>
          <w:sz w:val="24"/>
          <w:szCs w:val="24"/>
        </w:rPr>
        <w:t xml:space="preserve">6 - Compreender os conceitos: </w:t>
      </w:r>
    </w:p>
    <w:p w:rsidR="009B3191" w:rsidRPr="00F85991" w:rsidP="009B3191">
      <w:pPr>
        <w:tabs>
          <w:tab w:val="left" w:pos="9000"/>
        </w:tabs>
        <w:spacing w:after="0" w:line="320" w:lineRule="exact"/>
        <w:ind w:firstLine="709"/>
        <w:contextualSpacing/>
        <w:jc w:val="both"/>
        <w:rPr>
          <w:color w:val="000000" w:themeColor="text1"/>
          <w:szCs w:val="24"/>
        </w:rPr>
      </w:pPr>
      <w:r w:rsidRPr="00CC1B70">
        <w:rPr>
          <w:b/>
          <w:i/>
          <w:color w:val="0070C0"/>
          <w:szCs w:val="24"/>
        </w:rPr>
        <w:t>Cariogamia –</w:t>
      </w:r>
      <w:r w:rsidR="00F85991">
        <w:rPr>
          <w:color w:val="000000" w:themeColor="text1"/>
          <w:szCs w:val="24"/>
        </w:rPr>
        <w:t xml:space="preserve"> Fusão dos núcleos dos gâmetas. Desta união resulta uma célula denominada ovo ou zigoto, que, por mitoses sucessivas, origina um indivíduo com características resultantes da combinação genética dos gâmetas dos progenitores.</w:t>
      </w:r>
    </w:p>
    <w:p w:rsidR="00F85991" w:rsidRPr="00F85991" w:rsidP="00F85991">
      <w:pPr>
        <w:tabs>
          <w:tab w:val="left" w:pos="9000"/>
        </w:tabs>
        <w:spacing w:after="0" w:line="320" w:lineRule="exact"/>
        <w:ind w:firstLine="709"/>
        <w:contextualSpacing/>
        <w:jc w:val="both"/>
        <w:rPr>
          <w:color w:val="000000" w:themeColor="text1"/>
          <w:szCs w:val="24"/>
        </w:rPr>
      </w:pPr>
      <w:r>
        <w:rPr>
          <w:color w:val="000000" w:themeColor="text1"/>
          <w:szCs w:val="24"/>
        </w:rPr>
        <w:t xml:space="preserve">Para que da fecundação resulte um ovo </w:t>
      </w:r>
      <w:r w:rsidRPr="00CC1B70">
        <w:rPr>
          <w:b/>
          <w:i/>
          <w:color w:val="0070C0"/>
          <w:szCs w:val="24"/>
        </w:rPr>
        <w:t>diploide</w:t>
      </w:r>
      <w:r w:rsidRPr="00CC1B70">
        <w:rPr>
          <w:color w:val="000000" w:themeColor="text1"/>
          <w:szCs w:val="24"/>
        </w:rPr>
        <w:t>,</w:t>
      </w:r>
      <w:r w:rsidRPr="00CC1B70">
        <w:rPr>
          <w:color w:val="0070C0"/>
          <w:szCs w:val="24"/>
        </w:rPr>
        <w:t xml:space="preserve"> </w:t>
      </w:r>
      <w:r>
        <w:rPr>
          <w:color w:val="000000" w:themeColor="text1"/>
          <w:szCs w:val="24"/>
        </w:rPr>
        <w:t xml:space="preserve">isto é com </w:t>
      </w:r>
      <w:r w:rsidRPr="00F85991">
        <w:rPr>
          <w:i/>
          <w:color w:val="000000" w:themeColor="text1"/>
          <w:szCs w:val="24"/>
        </w:rPr>
        <w:t xml:space="preserve">2n </w:t>
      </w:r>
      <w:r>
        <w:rPr>
          <w:color w:val="000000" w:themeColor="text1"/>
          <w:szCs w:val="24"/>
        </w:rPr>
        <w:t xml:space="preserve">cromossomas, torna-se necessário que cada gâmeta seja </w:t>
      </w:r>
      <w:r w:rsidRPr="00CC1B70">
        <w:rPr>
          <w:b/>
          <w:i/>
          <w:color w:val="0070C0"/>
          <w:szCs w:val="24"/>
        </w:rPr>
        <w:t>haploide</w:t>
      </w:r>
      <w:r>
        <w:rPr>
          <w:color w:val="000000" w:themeColor="text1"/>
          <w:szCs w:val="24"/>
        </w:rPr>
        <w:t>, isto é, possua apenas metade destes cromossomas (</w:t>
      </w:r>
      <w:r w:rsidRPr="00F85991">
        <w:rPr>
          <w:i/>
          <w:color w:val="000000" w:themeColor="text1"/>
          <w:szCs w:val="24"/>
        </w:rPr>
        <w:t>n</w:t>
      </w:r>
      <w:r>
        <w:rPr>
          <w:color w:val="000000" w:themeColor="text1"/>
          <w:szCs w:val="24"/>
        </w:rPr>
        <w:t>).</w:t>
      </w:r>
    </w:p>
    <w:p w:rsidR="001632C6" w:rsidRPr="009B3191" w:rsidP="00F85991">
      <w:pPr>
        <w:tabs>
          <w:tab w:val="left" w:pos="9000"/>
        </w:tabs>
        <w:spacing w:after="0" w:line="320" w:lineRule="exact"/>
        <w:ind w:firstLine="709"/>
        <w:contextualSpacing/>
        <w:jc w:val="both"/>
        <w:rPr>
          <w:color w:val="000000" w:themeColor="text1"/>
          <w:szCs w:val="24"/>
        </w:rPr>
      </w:pPr>
      <w:r w:rsidRPr="00CC1B70">
        <w:rPr>
          <w:b/>
          <w:i/>
          <w:color w:val="0070C0"/>
          <w:szCs w:val="24"/>
        </w:rPr>
        <w:t>Meiose –</w:t>
      </w:r>
      <w:r w:rsidR="009B3191">
        <w:rPr>
          <w:b/>
          <w:i/>
          <w:color w:val="000000" w:themeColor="text1"/>
          <w:szCs w:val="24"/>
        </w:rPr>
        <w:t xml:space="preserve"> </w:t>
      </w:r>
      <w:r w:rsidR="009B3191">
        <w:rPr>
          <w:color w:val="000000" w:themeColor="text1"/>
          <w:szCs w:val="24"/>
        </w:rPr>
        <w:t>Processo de divisão celular, a partir do qual uma célula diploide (</w:t>
      </w:r>
      <w:r w:rsidRPr="009B3191" w:rsidR="009B3191">
        <w:rPr>
          <w:i/>
          <w:color w:val="000000" w:themeColor="text1"/>
          <w:szCs w:val="24"/>
        </w:rPr>
        <w:t>2n</w:t>
      </w:r>
      <w:r w:rsidR="009B3191">
        <w:rPr>
          <w:color w:val="000000" w:themeColor="text1"/>
          <w:szCs w:val="24"/>
        </w:rPr>
        <w:t>) origina quatro células haploides (</w:t>
      </w:r>
      <w:r w:rsidRPr="009B3191" w:rsidR="009B3191">
        <w:rPr>
          <w:i/>
          <w:color w:val="000000" w:themeColor="text1"/>
          <w:szCs w:val="24"/>
        </w:rPr>
        <w:t>n</w:t>
      </w:r>
      <w:r w:rsidR="009B3191">
        <w:rPr>
          <w:color w:val="000000" w:themeColor="text1"/>
          <w:szCs w:val="24"/>
        </w:rPr>
        <w:t>), isto é, as células-filhas apresentam metade do número de cromossomas da célula-mãe,</w:t>
      </w:r>
    </w:p>
    <w:p w:rsidR="001632C6" w:rsidRPr="009B3191" w:rsidP="00F85991">
      <w:pPr>
        <w:tabs>
          <w:tab w:val="left" w:pos="9000"/>
        </w:tabs>
        <w:spacing w:after="0" w:line="320" w:lineRule="exact"/>
        <w:ind w:firstLine="709"/>
        <w:contextualSpacing/>
        <w:jc w:val="both"/>
        <w:rPr>
          <w:color w:val="000000" w:themeColor="text1"/>
          <w:szCs w:val="24"/>
        </w:rPr>
      </w:pPr>
      <w:r w:rsidRPr="00CC1B70">
        <w:rPr>
          <w:b/>
          <w:i/>
          <w:color w:val="0070C0"/>
          <w:szCs w:val="24"/>
        </w:rPr>
        <w:t>Divisão Reducional –</w:t>
      </w:r>
      <w:r w:rsidRPr="00CC1B70" w:rsidR="009B3191">
        <w:rPr>
          <w:color w:val="0070C0"/>
          <w:szCs w:val="24"/>
        </w:rPr>
        <w:t xml:space="preserve"> </w:t>
      </w:r>
      <w:r w:rsidR="009B3191">
        <w:rPr>
          <w:color w:val="000000" w:themeColor="text1"/>
          <w:szCs w:val="24"/>
        </w:rPr>
        <w:t>Na divisão I da meiose, um núcleo diploide origina dois núcleos haploides. Redução do número de cromossomas.</w:t>
      </w:r>
    </w:p>
    <w:p w:rsidR="001632C6" w:rsidRPr="009B3191" w:rsidP="00F85991">
      <w:pPr>
        <w:tabs>
          <w:tab w:val="left" w:pos="9000"/>
        </w:tabs>
        <w:spacing w:after="0" w:line="320" w:lineRule="exact"/>
        <w:ind w:firstLine="709"/>
        <w:contextualSpacing/>
        <w:jc w:val="both"/>
        <w:rPr>
          <w:color w:val="000000" w:themeColor="text1"/>
          <w:szCs w:val="24"/>
        </w:rPr>
      </w:pPr>
      <w:r w:rsidRPr="00CC1B70">
        <w:rPr>
          <w:b/>
          <w:i/>
          <w:color w:val="0070C0"/>
          <w:szCs w:val="24"/>
        </w:rPr>
        <w:t>Divisão Equacional –</w:t>
      </w:r>
      <w:r w:rsidRPr="00CC1B70" w:rsidR="009B3191">
        <w:rPr>
          <w:color w:val="0070C0"/>
          <w:szCs w:val="24"/>
        </w:rPr>
        <w:t xml:space="preserve"> </w:t>
      </w:r>
      <w:r w:rsidR="009B3191">
        <w:rPr>
          <w:color w:val="000000" w:themeColor="text1"/>
          <w:szCs w:val="24"/>
        </w:rPr>
        <w:t>Na divisão II, ocorre a separação de cromatídeos, obtendo-se, assim, quatro núcleos haploides, cujos cromossomas são constituídos por um cromatídeo. Mantem-se o número de cromossomas.</w:t>
      </w:r>
    </w:p>
    <w:p w:rsidR="001632C6" w:rsidRPr="00DF702B" w:rsidP="00DF702B">
      <w:pPr>
        <w:tabs>
          <w:tab w:val="left" w:pos="9000"/>
        </w:tabs>
        <w:spacing w:after="0" w:line="320" w:lineRule="exact"/>
        <w:ind w:firstLine="709"/>
        <w:contextualSpacing/>
        <w:jc w:val="both"/>
        <w:rPr>
          <w:color w:val="000000" w:themeColor="text1"/>
          <w:szCs w:val="24"/>
        </w:rPr>
      </w:pPr>
      <w:r>
        <w:rPr>
          <w:color w:val="000000" w:themeColor="text1"/>
          <w:szCs w:val="24"/>
        </w:rPr>
        <w:t xml:space="preserve">Os </w:t>
      </w:r>
      <w:r w:rsidRPr="00CC1B70">
        <w:rPr>
          <w:b/>
          <w:i/>
          <w:color w:val="0070C0"/>
          <w:szCs w:val="24"/>
        </w:rPr>
        <w:t xml:space="preserve">Cromossomas Homólogos </w:t>
      </w:r>
      <w:r>
        <w:rPr>
          <w:color w:val="000000" w:themeColor="text1"/>
          <w:szCs w:val="24"/>
        </w:rPr>
        <w:t xml:space="preserve">(assim chamados por terem o mesmo tamanho e forma e por possuírem genes que são responsáveis pelas mesmas características) emparelham num processo denominado </w:t>
      </w:r>
      <w:r w:rsidRPr="00CC1B70" w:rsidR="00DF702B">
        <w:rPr>
          <w:b/>
          <w:i/>
          <w:color w:val="0070C0"/>
          <w:szCs w:val="24"/>
        </w:rPr>
        <w:t>sinapse</w:t>
      </w:r>
      <w:r w:rsidR="00DF702B">
        <w:rPr>
          <w:color w:val="000000" w:themeColor="text1"/>
          <w:szCs w:val="24"/>
        </w:rPr>
        <w:t>.</w:t>
      </w:r>
    </w:p>
    <w:p w:rsidR="001632C6" w:rsidRPr="00DF702B" w:rsidP="00F85991">
      <w:pPr>
        <w:tabs>
          <w:tab w:val="left" w:pos="9000"/>
        </w:tabs>
        <w:spacing w:after="0" w:line="320" w:lineRule="exact"/>
        <w:ind w:firstLine="709"/>
        <w:contextualSpacing/>
        <w:jc w:val="both"/>
        <w:rPr>
          <w:color w:val="000000" w:themeColor="text1"/>
          <w:szCs w:val="24"/>
        </w:rPr>
      </w:pPr>
      <w:r w:rsidRPr="00CC1B70">
        <w:rPr>
          <w:b/>
          <w:i/>
          <w:color w:val="0070C0"/>
          <w:szCs w:val="24"/>
        </w:rPr>
        <w:t>Pontos de Quiasmas –</w:t>
      </w:r>
      <w:r w:rsidRPr="00CC1B70" w:rsidR="00DF702B">
        <w:rPr>
          <w:color w:val="0070C0"/>
          <w:szCs w:val="24"/>
        </w:rPr>
        <w:t xml:space="preserve"> </w:t>
      </w:r>
      <w:r w:rsidR="00DF702B">
        <w:rPr>
          <w:color w:val="000000" w:themeColor="text1"/>
          <w:szCs w:val="24"/>
        </w:rPr>
        <w:t xml:space="preserve">Entre os cromatídeos dos bivalentes ocorrem sobrecruzamentos em vários pontos. </w:t>
      </w:r>
    </w:p>
    <w:p w:rsidR="001632C6" w:rsidRPr="00DF702B" w:rsidP="00F85991">
      <w:pPr>
        <w:tabs>
          <w:tab w:val="left" w:pos="9000"/>
        </w:tabs>
        <w:spacing w:after="0" w:line="320" w:lineRule="exact"/>
        <w:ind w:firstLine="709"/>
        <w:contextualSpacing/>
        <w:jc w:val="both"/>
        <w:rPr>
          <w:color w:val="000000" w:themeColor="text1"/>
          <w:szCs w:val="24"/>
        </w:rPr>
      </w:pPr>
      <w:r w:rsidRPr="00CC1B70">
        <w:rPr>
          <w:b/>
          <w:i/>
          <w:color w:val="0070C0"/>
          <w:szCs w:val="24"/>
        </w:rPr>
        <w:t>Crossing-Over –</w:t>
      </w:r>
      <w:r w:rsidRPr="00CC1B70" w:rsidR="00DF702B">
        <w:rPr>
          <w:color w:val="0070C0"/>
          <w:szCs w:val="24"/>
        </w:rPr>
        <w:t xml:space="preserve"> </w:t>
      </w:r>
      <w:r w:rsidR="00DF702B">
        <w:rPr>
          <w:color w:val="000000" w:themeColor="text1"/>
          <w:szCs w:val="24"/>
        </w:rPr>
        <w:t>Nos pontos de quiasma, pode ocorrer troca de informação genética, isto e, quebras e trocas de segmentos entre os cromatídeos de cromossomas homólogos.</w:t>
      </w:r>
    </w:p>
    <w:p w:rsidR="00DF702B" w:rsidP="00F85991">
      <w:pPr>
        <w:tabs>
          <w:tab w:val="left" w:pos="9000"/>
        </w:tabs>
        <w:spacing w:after="0" w:line="320" w:lineRule="exact"/>
        <w:ind w:firstLine="709"/>
        <w:contextualSpacing/>
        <w:jc w:val="both"/>
        <w:rPr>
          <w:color w:val="000000" w:themeColor="text1"/>
          <w:szCs w:val="24"/>
        </w:rPr>
      </w:pPr>
      <w:r w:rsidRPr="00CC1B70">
        <w:rPr>
          <w:b/>
          <w:i/>
          <w:color w:val="0070C0"/>
          <w:szCs w:val="24"/>
        </w:rPr>
        <w:t xml:space="preserve">Gónada - </w:t>
      </w:r>
      <w:r>
        <w:rPr>
          <w:color w:val="000000" w:themeColor="text1"/>
          <w:szCs w:val="24"/>
        </w:rPr>
        <w:t>Órgãos onde organismos multicelulares produzem as células sexuais necessárias para a sua reprodução.</w:t>
      </w:r>
    </w:p>
    <w:tbl>
      <w:tblPr>
        <w:tblStyle w:val="TableGrid"/>
        <w:tblpPr w:leftFromText="141" w:rightFromText="141" w:vertAnchor="text" w:horzAnchor="margin" w:tblpXSpec="center" w:tblpY="22"/>
        <w:tblW w:w="0" w:type="auto"/>
        <w:tblLook w:val="04A0"/>
      </w:tblPr>
      <w:tblGrid>
        <w:gridCol w:w="1644"/>
        <w:gridCol w:w="1747"/>
        <w:gridCol w:w="1815"/>
      </w:tblGrid>
      <w:tr w:rsidTr="00CC1B70">
        <w:tblPrEx>
          <w:tblW w:w="0" w:type="auto"/>
          <w:tblLook w:val="04A0"/>
        </w:tblPrEx>
        <w:trPr>
          <w:trHeight w:val="444"/>
        </w:trPr>
        <w:tc>
          <w:tcPr>
            <w:tcW w:w="1644" w:type="dxa"/>
            <w:tcBorders>
              <w:top w:val="nil"/>
              <w:left w:val="nil"/>
            </w:tcBorders>
          </w:tcPr>
          <w:p w:rsidR="00CC1B70" w:rsidP="00CC1B70">
            <w:pPr>
              <w:tabs>
                <w:tab w:val="left" w:pos="9000"/>
              </w:tabs>
              <w:spacing w:line="320" w:lineRule="exact"/>
              <w:contextualSpacing/>
              <w:jc w:val="both"/>
              <w:rPr>
                <w:color w:val="000000" w:themeColor="text1"/>
                <w:szCs w:val="24"/>
              </w:rPr>
            </w:pPr>
          </w:p>
        </w:tc>
        <w:tc>
          <w:tcPr>
            <w:tcW w:w="1747" w:type="dxa"/>
          </w:tcPr>
          <w:p w:rsidR="00CC1B70" w:rsidP="00CC1B70">
            <w:pPr>
              <w:tabs>
                <w:tab w:val="left" w:pos="9000"/>
              </w:tabs>
              <w:spacing w:line="320" w:lineRule="exact"/>
              <w:contextualSpacing/>
              <w:jc w:val="both"/>
              <w:rPr>
                <w:color w:val="000000" w:themeColor="text1"/>
                <w:szCs w:val="24"/>
              </w:rPr>
            </w:pPr>
            <w:r>
              <w:rPr>
                <w:noProof/>
                <w:lang w:eastAsia="pt-PT"/>
              </w:rPr>
              <w:drawing>
                <wp:anchor distT="0" distB="0" distL="114300" distR="114300" simplePos="0" relativeHeight="251664384" behindDoc="0" locked="0" layoutInCell="1" allowOverlap="1">
                  <wp:simplePos x="0" y="0"/>
                  <wp:positionH relativeFrom="column">
                    <wp:posOffset>354965</wp:posOffset>
                  </wp:positionH>
                  <wp:positionV relativeFrom="paragraph">
                    <wp:posOffset>60325</wp:posOffset>
                  </wp:positionV>
                  <wp:extent cx="209550" cy="172720"/>
                  <wp:effectExtent l="0" t="0" r="0" b="0"/>
                  <wp:wrapNone/>
                  <wp:docPr id="1040" name="Picture 34" descr="http://rlv.zcache.com.pt/simbolo_masculino_do_genero_cartao-p137121828464010374en8ks_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rlv.zcache.com.pt/simbolo_masculino_do_genero_cartao-p137121828464010374en8ks_216.jpg"/>
                          <pic:cNvPicPr>
                            <a:picLocks noChangeAspect="1" noChangeArrowheads="1"/>
                          </pic:cNvPicPr>
                        </pic:nvPicPr>
                        <pic:blipFill rotWithShape="1">
                          <a:blip r:embed="rId19"/>
                          <a:srcRect l="14746" t="20277" r="11981" b="19354"/>
                          <a:stretch>
                            <a:fillRect/>
                          </a:stretch>
                        </pic:blipFill>
                        <pic:spPr bwMode="auto">
                          <a:xfrm>
                            <a:off x="0" y="0"/>
                            <a:ext cx="209550" cy="172720"/>
                          </a:xfrm>
                          <a:prstGeom prst="rect">
                            <a:avLst/>
                          </a:prstGeom>
                          <a:noFill/>
                          <a:ln>
                            <a:noFill/>
                          </a:ln>
                        </pic:spPr>
                      </pic:pic>
                    </a:graphicData>
                  </a:graphic>
                </wp:anchor>
              </w:drawing>
            </w:r>
          </w:p>
        </w:tc>
        <w:tc>
          <w:tcPr>
            <w:tcW w:w="1815" w:type="dxa"/>
          </w:tcPr>
          <w:p w:rsidR="00CC1B70" w:rsidP="00CC1B70">
            <w:pPr>
              <w:tabs>
                <w:tab w:val="left" w:pos="9000"/>
              </w:tabs>
              <w:spacing w:line="320" w:lineRule="exact"/>
              <w:contextualSpacing/>
              <w:jc w:val="both"/>
              <w:rPr>
                <w:color w:val="000000" w:themeColor="text1"/>
                <w:szCs w:val="24"/>
              </w:rPr>
            </w:pPr>
            <w:r>
              <w:rPr>
                <w:noProof/>
                <w:lang w:eastAsia="pt-PT"/>
              </w:rPr>
              <w:drawing>
                <wp:anchor distT="0" distB="0" distL="114300" distR="114300" simplePos="0" relativeHeight="251663360" behindDoc="0" locked="0" layoutInCell="1" allowOverlap="1">
                  <wp:simplePos x="0" y="0"/>
                  <wp:positionH relativeFrom="column">
                    <wp:posOffset>356870</wp:posOffset>
                  </wp:positionH>
                  <wp:positionV relativeFrom="paragraph">
                    <wp:posOffset>17145</wp:posOffset>
                  </wp:positionV>
                  <wp:extent cx="245110" cy="245110"/>
                  <wp:effectExtent l="0" t="19050" r="0" b="2540"/>
                  <wp:wrapNone/>
                  <wp:docPr id="1041" name="Picture 32" descr="http://www.clebertoledo.com.br/blogs/gestaopublica/administracao/files/images/Simbolo%20Femini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clebertoledo.com.br/blogs/gestaopublica/administracao/files/images/Simbolo%20Feminino.png"/>
                          <pic:cNvPicPr>
                            <a:picLocks noChangeAspect="1" noChangeArrowheads="1"/>
                          </pic:cNvPicPr>
                        </pic:nvPicPr>
                        <pic:blipFill>
                          <a:blip r:embed="rId20"/>
                          <a:stretch>
                            <a:fillRect/>
                          </a:stretch>
                        </pic:blipFill>
                        <pic:spPr bwMode="auto">
                          <a:xfrm rot="2592231">
                            <a:off x="0" y="0"/>
                            <a:ext cx="245110" cy="245110"/>
                          </a:xfrm>
                          <a:prstGeom prst="rect">
                            <a:avLst/>
                          </a:prstGeom>
                          <a:noFill/>
                          <a:ln>
                            <a:noFill/>
                          </a:ln>
                        </pic:spPr>
                      </pic:pic>
                    </a:graphicData>
                  </a:graphic>
                </wp:anchor>
              </w:drawing>
            </w:r>
          </w:p>
        </w:tc>
      </w:tr>
      <w:tr w:rsidTr="00CC1B70">
        <w:tblPrEx>
          <w:tblW w:w="0" w:type="auto"/>
          <w:tblLook w:val="04A0"/>
        </w:tblPrEx>
        <w:trPr>
          <w:trHeight w:val="444"/>
        </w:trPr>
        <w:tc>
          <w:tcPr>
            <w:tcW w:w="1644" w:type="dxa"/>
            <w:vAlign w:val="center"/>
          </w:tcPr>
          <w:p w:rsidR="00CC1B70" w:rsidP="00CC1B70">
            <w:pPr>
              <w:tabs>
                <w:tab w:val="left" w:pos="9000"/>
              </w:tabs>
              <w:spacing w:line="320" w:lineRule="exact"/>
              <w:contextualSpacing/>
              <w:jc w:val="center"/>
              <w:rPr>
                <w:color w:val="000000" w:themeColor="text1"/>
                <w:szCs w:val="24"/>
              </w:rPr>
            </w:pPr>
            <w:r>
              <w:rPr>
                <w:color w:val="000000" w:themeColor="text1"/>
                <w:szCs w:val="24"/>
              </w:rPr>
              <w:t>Gónadas</w:t>
            </w:r>
          </w:p>
        </w:tc>
        <w:tc>
          <w:tcPr>
            <w:tcW w:w="1747" w:type="dxa"/>
            <w:vAlign w:val="center"/>
          </w:tcPr>
          <w:p w:rsidR="00CC1B70" w:rsidP="00CC1B70">
            <w:pPr>
              <w:tabs>
                <w:tab w:val="left" w:pos="9000"/>
              </w:tabs>
              <w:spacing w:line="320" w:lineRule="exact"/>
              <w:contextualSpacing/>
              <w:jc w:val="center"/>
              <w:rPr>
                <w:color w:val="000000" w:themeColor="text1"/>
                <w:szCs w:val="24"/>
              </w:rPr>
            </w:pPr>
            <w:r>
              <w:rPr>
                <w:color w:val="000000" w:themeColor="text1"/>
                <w:szCs w:val="24"/>
              </w:rPr>
              <w:t>Testículos</w:t>
            </w:r>
          </w:p>
        </w:tc>
        <w:tc>
          <w:tcPr>
            <w:tcW w:w="1815" w:type="dxa"/>
            <w:vAlign w:val="center"/>
          </w:tcPr>
          <w:p w:rsidR="00CC1B70" w:rsidP="00CC1B70">
            <w:pPr>
              <w:tabs>
                <w:tab w:val="left" w:pos="9000"/>
              </w:tabs>
              <w:spacing w:line="320" w:lineRule="exact"/>
              <w:contextualSpacing/>
              <w:jc w:val="center"/>
              <w:rPr>
                <w:color w:val="000000" w:themeColor="text1"/>
                <w:szCs w:val="24"/>
              </w:rPr>
            </w:pPr>
            <w:r>
              <w:rPr>
                <w:color w:val="000000" w:themeColor="text1"/>
                <w:szCs w:val="24"/>
              </w:rPr>
              <w:t>Ovários</w:t>
            </w:r>
          </w:p>
        </w:tc>
      </w:tr>
      <w:tr w:rsidTr="00CC1B70">
        <w:tblPrEx>
          <w:tblW w:w="0" w:type="auto"/>
          <w:tblLook w:val="04A0"/>
        </w:tblPrEx>
        <w:trPr>
          <w:trHeight w:val="465"/>
        </w:trPr>
        <w:tc>
          <w:tcPr>
            <w:tcW w:w="1644" w:type="dxa"/>
            <w:vAlign w:val="center"/>
          </w:tcPr>
          <w:p w:rsidR="00CC1B70" w:rsidP="00CC1B70">
            <w:pPr>
              <w:tabs>
                <w:tab w:val="left" w:pos="9000"/>
              </w:tabs>
              <w:spacing w:line="320" w:lineRule="exact"/>
              <w:contextualSpacing/>
              <w:jc w:val="center"/>
              <w:rPr>
                <w:color w:val="000000" w:themeColor="text1"/>
                <w:szCs w:val="24"/>
              </w:rPr>
            </w:pPr>
            <w:r>
              <w:rPr>
                <w:color w:val="000000" w:themeColor="text1"/>
                <w:szCs w:val="24"/>
              </w:rPr>
              <w:t>Gâmetas</w:t>
            </w:r>
          </w:p>
        </w:tc>
        <w:tc>
          <w:tcPr>
            <w:tcW w:w="1747" w:type="dxa"/>
            <w:vAlign w:val="center"/>
          </w:tcPr>
          <w:p w:rsidR="00CC1B70" w:rsidP="00CC1B70">
            <w:pPr>
              <w:tabs>
                <w:tab w:val="left" w:pos="9000"/>
              </w:tabs>
              <w:spacing w:line="320" w:lineRule="exact"/>
              <w:contextualSpacing/>
              <w:jc w:val="center"/>
              <w:rPr>
                <w:color w:val="000000" w:themeColor="text1"/>
                <w:szCs w:val="24"/>
              </w:rPr>
            </w:pPr>
            <w:r>
              <w:rPr>
                <w:color w:val="000000" w:themeColor="text1"/>
                <w:szCs w:val="24"/>
              </w:rPr>
              <w:t>Espermatozoides</w:t>
            </w:r>
          </w:p>
        </w:tc>
        <w:tc>
          <w:tcPr>
            <w:tcW w:w="1815" w:type="dxa"/>
            <w:vAlign w:val="center"/>
          </w:tcPr>
          <w:p w:rsidR="00CC1B70" w:rsidP="00CC1B70">
            <w:pPr>
              <w:tabs>
                <w:tab w:val="left" w:pos="9000"/>
              </w:tabs>
              <w:spacing w:line="320" w:lineRule="exact"/>
              <w:contextualSpacing/>
              <w:jc w:val="center"/>
              <w:rPr>
                <w:color w:val="000000" w:themeColor="text1"/>
                <w:szCs w:val="24"/>
              </w:rPr>
            </w:pPr>
            <w:r>
              <w:rPr>
                <w:color w:val="000000" w:themeColor="text1"/>
                <w:szCs w:val="24"/>
              </w:rPr>
              <w:t>Oócito</w:t>
            </w:r>
          </w:p>
        </w:tc>
      </w:tr>
    </w:tbl>
    <w:p w:rsidR="00CC1B70" w:rsidP="00F85991">
      <w:pPr>
        <w:tabs>
          <w:tab w:val="left" w:pos="9000"/>
        </w:tabs>
        <w:spacing w:after="0" w:line="320" w:lineRule="exact"/>
        <w:ind w:firstLine="709"/>
        <w:contextualSpacing/>
        <w:jc w:val="both"/>
        <w:rPr>
          <w:color w:val="000000" w:themeColor="text1"/>
          <w:szCs w:val="24"/>
        </w:rPr>
      </w:pPr>
    </w:p>
    <w:p w:rsidR="00CC1B70" w:rsidRPr="00DF702B" w:rsidP="00F85991">
      <w:pPr>
        <w:tabs>
          <w:tab w:val="left" w:pos="9000"/>
        </w:tabs>
        <w:spacing w:after="0" w:line="320" w:lineRule="exact"/>
        <w:ind w:firstLine="709"/>
        <w:contextualSpacing/>
        <w:jc w:val="both"/>
        <w:rPr>
          <w:color w:val="000000" w:themeColor="text1"/>
          <w:szCs w:val="24"/>
        </w:rPr>
      </w:pPr>
    </w:p>
    <w:p w:rsidR="00CC1B70" w:rsidP="00F85991">
      <w:pPr>
        <w:tabs>
          <w:tab w:val="left" w:pos="9000"/>
        </w:tabs>
        <w:spacing w:after="0" w:line="320" w:lineRule="exact"/>
        <w:ind w:firstLine="709"/>
        <w:contextualSpacing/>
        <w:jc w:val="both"/>
        <w:rPr>
          <w:b/>
          <w:i/>
          <w:color w:val="0070C0"/>
          <w:szCs w:val="24"/>
        </w:rPr>
      </w:pPr>
    </w:p>
    <w:p w:rsidR="00CC1B70" w:rsidP="00F85991">
      <w:pPr>
        <w:tabs>
          <w:tab w:val="left" w:pos="9000"/>
        </w:tabs>
        <w:spacing w:after="0" w:line="320" w:lineRule="exact"/>
        <w:ind w:firstLine="709"/>
        <w:contextualSpacing/>
        <w:jc w:val="both"/>
        <w:rPr>
          <w:b/>
          <w:i/>
          <w:color w:val="0070C0"/>
          <w:szCs w:val="24"/>
        </w:rPr>
      </w:pPr>
    </w:p>
    <w:p w:rsidR="00CC1B70" w:rsidP="00F85991">
      <w:pPr>
        <w:tabs>
          <w:tab w:val="left" w:pos="9000"/>
        </w:tabs>
        <w:spacing w:after="0" w:line="320" w:lineRule="exact"/>
        <w:ind w:firstLine="709"/>
        <w:contextualSpacing/>
        <w:jc w:val="both"/>
        <w:rPr>
          <w:b/>
          <w:i/>
          <w:color w:val="0070C0"/>
          <w:szCs w:val="24"/>
        </w:rPr>
      </w:pPr>
    </w:p>
    <w:p w:rsidR="001632C6" w:rsidP="00F85991">
      <w:pPr>
        <w:tabs>
          <w:tab w:val="left" w:pos="9000"/>
        </w:tabs>
        <w:spacing w:after="0" w:line="320" w:lineRule="exact"/>
        <w:ind w:firstLine="709"/>
        <w:contextualSpacing/>
        <w:jc w:val="both"/>
        <w:rPr>
          <w:color w:val="000000" w:themeColor="text1"/>
          <w:szCs w:val="24"/>
        </w:rPr>
      </w:pPr>
      <w:r w:rsidRPr="00CC1B70">
        <w:rPr>
          <w:b/>
          <w:i/>
          <w:color w:val="0070C0"/>
          <w:szCs w:val="24"/>
        </w:rPr>
        <w:t xml:space="preserve">Hermafrodita – </w:t>
      </w:r>
      <w:r w:rsidR="00B73FA0">
        <w:rPr>
          <w:color w:val="000000" w:themeColor="text1"/>
          <w:szCs w:val="24"/>
        </w:rPr>
        <w:t>Indivíduo que produz os dois tipos de gâmetas.</w:t>
      </w:r>
    </w:p>
    <w:p w:rsidR="00CC1B70" w:rsidP="00CC1B70">
      <w:pPr>
        <w:tabs>
          <w:tab w:val="left" w:pos="9000"/>
        </w:tabs>
        <w:spacing w:after="0" w:line="320" w:lineRule="exact"/>
        <w:contextualSpacing/>
        <w:jc w:val="both"/>
        <w:rPr>
          <w:color w:val="000000" w:themeColor="text1"/>
          <w:szCs w:val="24"/>
        </w:rPr>
      </w:pPr>
    </w:p>
    <w:p w:rsidR="00CC1B70" w:rsidP="00CC1B70">
      <w:pPr>
        <w:tabs>
          <w:tab w:val="left" w:pos="9000"/>
        </w:tabs>
        <w:spacing w:after="0" w:line="320" w:lineRule="exact"/>
        <w:contextualSpacing/>
        <w:jc w:val="both"/>
        <w:rPr>
          <w:b/>
          <w:i/>
          <w:color w:val="000000" w:themeColor="text1"/>
          <w:sz w:val="24"/>
          <w:szCs w:val="24"/>
        </w:rPr>
      </w:pPr>
      <w:r>
        <w:rPr>
          <w:b/>
          <w:i/>
          <w:color w:val="000000" w:themeColor="text1"/>
          <w:sz w:val="24"/>
          <w:szCs w:val="24"/>
        </w:rPr>
        <w:t>7 - Interpretar e legendar imagens relativas aos principais acontecimentos da meiose.</w:t>
      </w:r>
    </w:p>
    <w:p w:rsidR="00F4076C" w:rsidP="00F4076C">
      <w:pPr>
        <w:tabs>
          <w:tab w:val="left" w:pos="9000"/>
        </w:tabs>
        <w:spacing w:after="0" w:line="320" w:lineRule="exact"/>
        <w:ind w:firstLine="708"/>
        <w:rPr>
          <w:b/>
          <w:i/>
          <w:color w:val="0070C0"/>
          <w:szCs w:val="24"/>
        </w:rPr>
      </w:pPr>
      <w:r>
        <w:rPr>
          <w:noProof/>
          <w:lang w:eastAsia="pt-PT"/>
        </w:rPr>
        <w:drawing>
          <wp:anchor distT="0" distB="0" distL="114300" distR="114300" simplePos="0" relativeHeight="251679744" behindDoc="1" locked="0" layoutInCell="1" allowOverlap="1">
            <wp:simplePos x="0" y="0"/>
            <wp:positionH relativeFrom="column">
              <wp:posOffset>4029075</wp:posOffset>
            </wp:positionH>
            <wp:positionV relativeFrom="paragraph">
              <wp:posOffset>15240</wp:posOffset>
            </wp:positionV>
            <wp:extent cx="2486025" cy="805180"/>
            <wp:effectExtent l="0" t="0" r="0" b="0"/>
            <wp:wrapTight wrapText="bothSides">
              <wp:wrapPolygon>
                <wp:start x="0" y="0"/>
                <wp:lineTo x="0" y="20953"/>
                <wp:lineTo x="21517" y="20953"/>
                <wp:lineTo x="21517" y="0"/>
                <wp:lineTo x="0" y="0"/>
              </wp:wrapPolygon>
            </wp:wrapTight>
            <wp:docPr id="1042" name="Picture 36" descr="https://encrypted-tbn0.gstatic.com/images?q=tbn:ANd9GcS2HTseWTXEA-epIpgC0xoN_phK7EirYZE-t8HKNjIP1_Whgq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encrypted-tbn0.gstatic.com/images?q=tbn:ANd9GcS2HTseWTXEA-epIpgC0xoN_phK7EirYZE-t8HKNjIP1_WhgqX1"/>
                    <pic:cNvPicPr>
                      <a:picLocks noChangeAspect="1" noChangeArrowheads="1"/>
                    </pic:cNvPicPr>
                  </pic:nvPicPr>
                  <pic:blipFill>
                    <a:blip r:embed="rId21"/>
                    <a:stretch>
                      <a:fillRect/>
                    </a:stretch>
                  </pic:blipFill>
                  <pic:spPr bwMode="auto">
                    <a:xfrm>
                      <a:off x="0" y="0"/>
                      <a:ext cx="2486025" cy="805180"/>
                    </a:xfrm>
                    <a:prstGeom prst="rect">
                      <a:avLst/>
                    </a:prstGeom>
                    <a:noFill/>
                    <a:ln>
                      <a:noFill/>
                    </a:ln>
                  </pic:spPr>
                </pic:pic>
              </a:graphicData>
            </a:graphic>
          </wp:anchor>
        </w:drawing>
      </w:r>
      <w:r w:rsidRPr="00FD7016" w:rsidR="00FD7016">
        <w:rPr>
          <w:rFonts w:ascii="Wingdings" w:hAnsi="Wingdings"/>
          <w:b/>
          <w:i/>
          <w:color w:val="0070C0"/>
          <w:szCs w:val="24"/>
        </w:rPr>
        <w:sym w:font="Wingdings" w:char="F0E0"/>
      </w:r>
      <w:r w:rsidRPr="00FD7016" w:rsidR="00FD7016">
        <w:rPr>
          <w:b/>
          <w:i/>
          <w:color w:val="0070C0"/>
          <w:szCs w:val="24"/>
        </w:rPr>
        <w:t xml:space="preserve"> Profase I: </w:t>
      </w:r>
    </w:p>
    <w:p w:rsidR="00000000" w:rsidRPr="00FD7016" w:rsidP="00F4076C">
      <w:pPr>
        <w:tabs>
          <w:tab w:val="left" w:pos="9000"/>
        </w:tabs>
        <w:spacing w:after="0" w:line="320" w:lineRule="exact"/>
        <w:jc w:val="both"/>
        <w:rPr>
          <w:color w:val="000000" w:themeColor="text1"/>
          <w:szCs w:val="24"/>
        </w:rPr>
      </w:pPr>
      <w:r w:rsidRPr="00F4076C">
        <w:rPr>
          <w:color w:val="000000" w:themeColor="text1"/>
          <w:szCs w:val="24"/>
        </w:rPr>
        <w:t>-</w:t>
      </w:r>
      <w:r>
        <w:rPr>
          <w:b/>
          <w:i/>
          <w:color w:val="0070C0"/>
          <w:szCs w:val="24"/>
        </w:rPr>
        <w:t xml:space="preserve"> </w:t>
      </w:r>
      <w:r w:rsidRPr="00FD7016" w:rsidR="00FD7016">
        <w:rPr>
          <w:color w:val="000000" w:themeColor="text1"/>
          <w:szCs w:val="24"/>
        </w:rPr>
        <w:t>Fase mais longa da meiose.</w:t>
      </w:r>
    </w:p>
    <w:p w:rsidR="00000000" w:rsidRPr="00FD7016" w:rsidP="00F4076C">
      <w:pPr>
        <w:tabs>
          <w:tab w:val="left" w:pos="9000"/>
        </w:tabs>
        <w:spacing w:after="0" w:line="320" w:lineRule="exact"/>
        <w:contextualSpacing/>
        <w:jc w:val="both"/>
        <w:rPr>
          <w:color w:val="000000" w:themeColor="text1"/>
          <w:szCs w:val="24"/>
        </w:rPr>
      </w:pPr>
      <w:r>
        <w:rPr>
          <w:color w:val="000000" w:themeColor="text1"/>
          <w:szCs w:val="24"/>
        </w:rPr>
        <w:t xml:space="preserve">- Os </w:t>
      </w:r>
      <w:r w:rsidRPr="00FD7016" w:rsidR="00FD7016">
        <w:rPr>
          <w:bCs/>
          <w:color w:val="000000" w:themeColor="text1"/>
          <w:szCs w:val="24"/>
        </w:rPr>
        <w:t>cromossomas encurtam e engrossam</w:t>
      </w:r>
      <w:r w:rsidRPr="00FD7016" w:rsidR="00FD7016">
        <w:rPr>
          <w:color w:val="000000" w:themeColor="text1"/>
          <w:szCs w:val="24"/>
        </w:rPr>
        <w:t xml:space="preserve"> por espiralização. </w:t>
      </w:r>
    </w:p>
    <w:p w:rsidR="00F4076C" w:rsidP="00F4076C">
      <w:pPr>
        <w:tabs>
          <w:tab w:val="left" w:pos="9000"/>
        </w:tabs>
        <w:spacing w:after="0" w:line="320" w:lineRule="exact"/>
        <w:contextualSpacing/>
        <w:jc w:val="both"/>
        <w:rPr>
          <w:color w:val="000000" w:themeColor="text1"/>
          <w:szCs w:val="24"/>
        </w:rPr>
      </w:pPr>
      <w:r>
        <w:rPr>
          <w:color w:val="000000" w:themeColor="text1"/>
          <w:szCs w:val="24"/>
        </w:rPr>
        <w:t xml:space="preserve"> - Ocorre </w:t>
      </w:r>
      <w:r w:rsidRPr="00FD7016" w:rsidR="00FD7016">
        <w:rPr>
          <w:bCs/>
          <w:color w:val="000000" w:themeColor="text1"/>
          <w:szCs w:val="24"/>
        </w:rPr>
        <w:t>emparelhamento de cromossomas homólogos – sinapses.</w:t>
      </w:r>
      <w:r w:rsidRPr="00FD7016" w:rsidR="00FD7016">
        <w:rPr>
          <w:color w:val="000000" w:themeColor="text1"/>
          <w:szCs w:val="24"/>
        </w:rPr>
        <w:t xml:space="preserve"> </w:t>
      </w:r>
    </w:p>
    <w:p w:rsidR="00000000" w:rsidRPr="00FD7016" w:rsidP="00F4076C">
      <w:pPr>
        <w:tabs>
          <w:tab w:val="left" w:pos="9000"/>
        </w:tabs>
        <w:spacing w:after="0" w:line="320" w:lineRule="exact"/>
        <w:contextualSpacing/>
        <w:jc w:val="both"/>
        <w:rPr>
          <w:color w:val="000000" w:themeColor="text1"/>
          <w:szCs w:val="24"/>
        </w:rPr>
      </w:pPr>
      <w:r>
        <w:rPr>
          <w:color w:val="000000" w:themeColor="text1"/>
          <w:szCs w:val="24"/>
        </w:rPr>
        <w:t xml:space="preserve">- Ao dar-se o emparelhamento surgem </w:t>
      </w:r>
      <w:r w:rsidRPr="00FD7016" w:rsidR="00FD7016">
        <w:rPr>
          <w:bCs/>
          <w:color w:val="000000" w:themeColor="text1"/>
          <w:szCs w:val="24"/>
        </w:rPr>
        <w:t>pontos de quiasma</w:t>
      </w:r>
      <w:r w:rsidRPr="00FD7016" w:rsidR="00FD7016">
        <w:rPr>
          <w:color w:val="000000" w:themeColor="text1"/>
          <w:szCs w:val="24"/>
        </w:rPr>
        <w:t xml:space="preserve"> nos pontos de cruzamento entre 2 cromatídeos dos cromossomas homólogos.</w:t>
      </w:r>
    </w:p>
    <w:p w:rsidR="00000000" w:rsidRPr="00FD7016" w:rsidP="00F4076C">
      <w:pPr>
        <w:tabs>
          <w:tab w:val="left" w:pos="9000"/>
        </w:tabs>
        <w:spacing w:after="0" w:line="320" w:lineRule="exact"/>
        <w:contextualSpacing/>
        <w:jc w:val="both"/>
        <w:rPr>
          <w:color w:val="000000" w:themeColor="text1"/>
          <w:szCs w:val="24"/>
        </w:rPr>
      </w:pPr>
      <w:r>
        <w:rPr>
          <w:color w:val="000000" w:themeColor="text1"/>
          <w:szCs w:val="24"/>
        </w:rPr>
        <w:t xml:space="preserve">- Ocorre o fenómeno de </w:t>
      </w:r>
      <w:r w:rsidRPr="00FD7016">
        <w:rPr>
          <w:bCs/>
          <w:color w:val="000000" w:themeColor="text1"/>
          <w:szCs w:val="24"/>
        </w:rPr>
        <w:t>Crossing-Over</w:t>
      </w:r>
      <w:r w:rsidRPr="00FD7016" w:rsidR="00FD7016">
        <w:rPr>
          <w:color w:val="000000" w:themeColor="text1"/>
          <w:szCs w:val="24"/>
        </w:rPr>
        <w:t xml:space="preserve"> - recombinação de genes de cromatídeos de cromossomas homólogos. </w:t>
      </w:r>
    </w:p>
    <w:p w:rsidR="00000000" w:rsidRPr="00FD7016" w:rsidP="00F4076C">
      <w:pPr>
        <w:tabs>
          <w:tab w:val="left" w:pos="9000"/>
        </w:tabs>
        <w:spacing w:after="0" w:line="320" w:lineRule="exact"/>
        <w:contextualSpacing/>
        <w:jc w:val="both"/>
        <w:rPr>
          <w:b/>
          <w:i/>
          <w:color w:val="0070C0"/>
          <w:szCs w:val="24"/>
        </w:rPr>
      </w:pPr>
      <w:r>
        <w:rPr>
          <w:color w:val="000000" w:themeColor="text1"/>
          <w:szCs w:val="24"/>
        </w:rPr>
        <w:t xml:space="preserve">- O </w:t>
      </w:r>
      <w:r w:rsidRPr="00FD7016" w:rsidR="00FD7016">
        <w:rPr>
          <w:bCs/>
          <w:color w:val="000000" w:themeColor="text1"/>
          <w:szCs w:val="24"/>
        </w:rPr>
        <w:t xml:space="preserve">nucléolo e o invólucro nuclear dissolvem-se </w:t>
      </w:r>
      <w:r w:rsidRPr="00FD7016" w:rsidR="00FD7016">
        <w:rPr>
          <w:color w:val="000000" w:themeColor="text1"/>
          <w:szCs w:val="24"/>
        </w:rPr>
        <w:t xml:space="preserve">e inicia-se a </w:t>
      </w:r>
      <w:r w:rsidRPr="00FD7016" w:rsidR="00FD7016">
        <w:rPr>
          <w:bCs/>
          <w:color w:val="000000" w:themeColor="text1"/>
          <w:szCs w:val="24"/>
        </w:rPr>
        <w:t>formação do fuso acromático.</w:t>
      </w:r>
    </w:p>
    <w:p w:rsidR="00CC1B70" w:rsidP="00FD7016">
      <w:pPr>
        <w:tabs>
          <w:tab w:val="left" w:pos="9000"/>
        </w:tabs>
        <w:spacing w:after="0" w:line="320" w:lineRule="exact"/>
        <w:contextualSpacing/>
        <w:jc w:val="both"/>
        <w:rPr>
          <w:color w:val="000000" w:themeColor="text1"/>
          <w:szCs w:val="24"/>
        </w:rPr>
      </w:pPr>
      <w:r>
        <w:rPr>
          <w:noProof/>
          <w:lang w:eastAsia="pt-PT"/>
        </w:rPr>
        <w:drawing>
          <wp:anchor distT="0" distB="0" distL="114300" distR="114300" simplePos="0" relativeHeight="251680768" behindDoc="1" locked="0" layoutInCell="1" allowOverlap="1">
            <wp:simplePos x="0" y="0"/>
            <wp:positionH relativeFrom="column">
              <wp:posOffset>4933950</wp:posOffset>
            </wp:positionH>
            <wp:positionV relativeFrom="paragraph">
              <wp:posOffset>123825</wp:posOffset>
            </wp:positionV>
            <wp:extent cx="1514475" cy="1476375"/>
            <wp:effectExtent l="0" t="0" r="0" b="0"/>
            <wp:wrapTight wrapText="bothSides">
              <wp:wrapPolygon>
                <wp:start x="0" y="0"/>
                <wp:lineTo x="0" y="21461"/>
                <wp:lineTo x="21464" y="21461"/>
                <wp:lineTo x="21464" y="0"/>
                <wp:lineTo x="0" y="0"/>
              </wp:wrapPolygon>
            </wp:wrapTight>
            <wp:docPr id="1043" name="Picture 38" descr="http://www.infoescola.com/wp-content/uploads/2009/11/meio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infoescola.com/wp-content/uploads/2009/11/meiose1.jpg"/>
                    <pic:cNvPicPr>
                      <a:picLocks noChangeAspect="1" noChangeArrowheads="1"/>
                    </pic:cNvPicPr>
                  </pic:nvPicPr>
                  <pic:blipFill rotWithShape="1">
                    <a:blip r:embed="rId22"/>
                    <a:srcRect l="73277" t="0" r="0" b="58887"/>
                    <a:stretch>
                      <a:fillRect/>
                    </a:stretch>
                  </pic:blipFill>
                  <pic:spPr bwMode="auto">
                    <a:xfrm>
                      <a:off x="0" y="0"/>
                      <a:ext cx="1514475" cy="1476375"/>
                    </a:xfrm>
                    <a:prstGeom prst="rect">
                      <a:avLst/>
                    </a:prstGeom>
                    <a:noFill/>
                    <a:ln>
                      <a:noFill/>
                    </a:ln>
                  </pic:spPr>
                </pic:pic>
              </a:graphicData>
            </a:graphic>
          </wp:anchor>
        </w:drawing>
      </w:r>
    </w:p>
    <w:p w:rsidR="00F4076C" w:rsidRPr="00F4076C" w:rsidP="00F4076C">
      <w:pPr>
        <w:tabs>
          <w:tab w:val="left" w:pos="9000"/>
        </w:tabs>
        <w:spacing w:after="0" w:line="320" w:lineRule="exact"/>
        <w:ind w:firstLine="709"/>
        <w:contextualSpacing/>
        <w:jc w:val="both"/>
        <w:rPr>
          <w:b/>
          <w:i/>
          <w:color w:val="0070C0"/>
          <w:szCs w:val="24"/>
        </w:rPr>
      </w:pPr>
      <w:r w:rsidRPr="00F4076C">
        <w:rPr>
          <w:rFonts w:ascii="Wingdings" w:hAnsi="Wingdings"/>
          <w:b/>
          <w:i/>
          <w:color w:val="0070C0"/>
          <w:szCs w:val="24"/>
        </w:rPr>
        <w:sym w:font="Wingdings" w:char="F0E0"/>
      </w:r>
      <w:r w:rsidRPr="00F4076C">
        <w:rPr>
          <w:b/>
          <w:i/>
          <w:color w:val="0070C0"/>
          <w:szCs w:val="24"/>
        </w:rPr>
        <w:t xml:space="preserve"> Metafase I:</w:t>
      </w:r>
    </w:p>
    <w:p w:rsidR="00000000" w:rsidRPr="00F4076C" w:rsidP="00F4076C">
      <w:pPr>
        <w:spacing w:line="320" w:lineRule="exact"/>
        <w:ind w:firstLine="708"/>
        <w:contextualSpacing/>
        <w:jc w:val="both"/>
        <w:rPr>
          <w:rFonts w:cstheme="minorHAnsi"/>
          <w:bCs/>
          <w:color w:val="000000" w:themeColor="text1"/>
        </w:rPr>
      </w:pPr>
      <w:r w:rsidRPr="00F4076C">
        <w:rPr>
          <w:rFonts w:cstheme="minorHAnsi"/>
          <w:bCs/>
          <w:color w:val="000000" w:themeColor="text1"/>
        </w:rPr>
        <w:t>Os pares de cromossomas ligam-se a microtúbulos do fuso acromático pelos centrómeros, e dispõem-se no plano equatorial do fuso acromático aleatoriamente, ficando os cromossomas de cada par de homólogos com os centrómeros orientados para os pólos opostos e os pontos de quiasma na região equatorial.</w:t>
      </w:r>
    </w:p>
    <w:p w:rsidR="00F4076C" w:rsidP="001632C6">
      <w:pPr>
        <w:spacing w:line="320" w:lineRule="exact"/>
        <w:contextualSpacing/>
        <w:jc w:val="both"/>
        <w:rPr>
          <w:noProof/>
          <w:lang w:eastAsia="pt-PT"/>
        </w:rPr>
      </w:pPr>
    </w:p>
    <w:p w:rsidR="001632C6" w:rsidP="001632C6">
      <w:pPr>
        <w:spacing w:line="320" w:lineRule="exact"/>
        <w:contextualSpacing/>
        <w:jc w:val="both"/>
        <w:rPr>
          <w:rFonts w:cstheme="minorHAnsi"/>
          <w:bCs/>
          <w:color w:val="000000" w:themeColor="text1"/>
        </w:rPr>
      </w:pPr>
    </w:p>
    <w:p w:rsidR="00F4076C" w:rsidP="001632C6">
      <w:pPr>
        <w:spacing w:line="320" w:lineRule="exact"/>
        <w:contextualSpacing/>
        <w:jc w:val="both"/>
        <w:rPr>
          <w:rFonts w:cstheme="minorHAnsi"/>
          <w:bCs/>
          <w:color w:val="000000" w:themeColor="text1"/>
        </w:rPr>
      </w:pPr>
    </w:p>
    <w:p w:rsidR="00F4076C" w:rsidRPr="003A4261" w:rsidP="00F4076C">
      <w:pPr>
        <w:spacing w:line="320" w:lineRule="exact"/>
        <w:ind w:firstLine="708"/>
        <w:contextualSpacing/>
        <w:jc w:val="both"/>
        <w:rPr>
          <w:rFonts w:cstheme="minorHAnsi"/>
          <w:b/>
          <w:bCs/>
          <w:i/>
          <w:color w:val="0070C0"/>
        </w:rPr>
      </w:pPr>
      <w:r w:rsidRPr="003A4261">
        <w:rPr>
          <w:i/>
          <w:noProof/>
          <w:lang w:eastAsia="pt-PT"/>
        </w:rPr>
        <w:drawing>
          <wp:anchor distT="0" distB="0" distL="114300" distR="114300" simplePos="0" relativeHeight="251681792" behindDoc="1" locked="0" layoutInCell="1" allowOverlap="1">
            <wp:simplePos x="0" y="0"/>
            <wp:positionH relativeFrom="column">
              <wp:posOffset>4886325</wp:posOffset>
            </wp:positionH>
            <wp:positionV relativeFrom="paragraph">
              <wp:posOffset>-209550</wp:posOffset>
            </wp:positionV>
            <wp:extent cx="1638300" cy="1600200"/>
            <wp:effectExtent l="0" t="0" r="0" b="0"/>
            <wp:wrapTight wrapText="bothSides">
              <wp:wrapPolygon>
                <wp:start x="0" y="0"/>
                <wp:lineTo x="0" y="21343"/>
                <wp:lineTo x="21349" y="21343"/>
                <wp:lineTo x="21349" y="0"/>
                <wp:lineTo x="0" y="0"/>
              </wp:wrapPolygon>
            </wp:wrapTight>
            <wp:docPr id="1044" name="Picture 40" descr="http://www.infoescola.com/wp-content/uploads/2009/11/meio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infoescola.com/wp-content/uploads/2009/11/meiose1.jpg"/>
                    <pic:cNvPicPr>
                      <a:picLocks noChangeAspect="1" noChangeArrowheads="1"/>
                    </pic:cNvPicPr>
                  </pic:nvPicPr>
                  <pic:blipFill rotWithShape="1">
                    <a:blip r:embed="rId22"/>
                    <a:srcRect l="56470" t="45093" r="17982" b="6895"/>
                    <a:stretch>
                      <a:fillRect/>
                    </a:stretch>
                  </pic:blipFill>
                  <pic:spPr bwMode="auto">
                    <a:xfrm>
                      <a:off x="0" y="0"/>
                      <a:ext cx="1638300" cy="1600200"/>
                    </a:xfrm>
                    <a:prstGeom prst="rect">
                      <a:avLst/>
                    </a:prstGeom>
                    <a:noFill/>
                    <a:ln>
                      <a:noFill/>
                    </a:ln>
                  </pic:spPr>
                </pic:pic>
              </a:graphicData>
            </a:graphic>
          </wp:anchor>
        </w:drawing>
      </w:r>
      <w:r w:rsidRPr="003A4261">
        <w:rPr>
          <w:rFonts w:ascii="Wingdings" w:hAnsi="Wingdings" w:cstheme="minorHAnsi"/>
          <w:b/>
          <w:bCs/>
          <w:i/>
          <w:color w:val="0070C0"/>
        </w:rPr>
        <w:sym w:font="Wingdings" w:char="F0E0"/>
      </w:r>
      <w:r w:rsidRPr="003A4261">
        <w:rPr>
          <w:rFonts w:cstheme="minorHAnsi"/>
          <w:b/>
          <w:bCs/>
          <w:i/>
          <w:color w:val="0070C0"/>
        </w:rPr>
        <w:t xml:space="preserve"> Anafase I:</w:t>
      </w:r>
    </w:p>
    <w:p w:rsidR="00000000" w:rsidRPr="00F4076C" w:rsidP="00F4076C">
      <w:pPr>
        <w:spacing w:line="320" w:lineRule="exact"/>
        <w:ind w:firstLine="708"/>
        <w:contextualSpacing/>
        <w:jc w:val="both"/>
        <w:rPr>
          <w:rFonts w:cstheme="minorHAnsi"/>
          <w:bCs/>
          <w:color w:val="000000" w:themeColor="text1"/>
        </w:rPr>
      </w:pPr>
      <w:r w:rsidRPr="00F4076C">
        <w:rPr>
          <w:rFonts w:cstheme="minorHAnsi"/>
          <w:bCs/>
          <w:color w:val="000000" w:themeColor="text1"/>
        </w:rPr>
        <w:t xml:space="preserve">Ocorre a separação ao acaso dos cromossomas homólogos e, em seguida, ocorre a ascensão polar devido à quebra dos pontos de quiasma e, assim, um cromossoma de cada par de homólogos dirige-se para um dos pólos. </w:t>
      </w:r>
    </w:p>
    <w:p w:rsidR="003A4261" w:rsidRPr="003A4261" w:rsidP="00F4076C">
      <w:pPr>
        <w:spacing w:line="320" w:lineRule="exact"/>
        <w:contextualSpacing/>
        <w:jc w:val="both"/>
        <w:rPr>
          <w:rFonts w:cstheme="minorHAnsi"/>
          <w:bCs/>
          <w:color w:val="000000" w:themeColor="text1"/>
        </w:rPr>
      </w:pPr>
      <w:r w:rsidRPr="00F4076C">
        <w:rPr>
          <w:rFonts w:cstheme="minorHAnsi"/>
          <w:bCs/>
          <w:color w:val="000000" w:themeColor="text1"/>
        </w:rPr>
        <w:t>Ocorre redução, para metade, do número de cromossomas.</w:t>
      </w:r>
    </w:p>
    <w:p w:rsidR="00F4076C" w:rsidP="00F4076C">
      <w:pPr>
        <w:spacing w:line="320" w:lineRule="exact"/>
        <w:contextualSpacing/>
        <w:jc w:val="both"/>
        <w:rPr>
          <w:noProof/>
          <w:lang w:eastAsia="pt-PT"/>
        </w:rPr>
      </w:pPr>
      <w:r w:rsidRPr="003A4261">
        <w:rPr>
          <w:rFonts w:cstheme="minorHAnsi"/>
          <w:bCs/>
          <w:color w:val="000000" w:themeColor="text1"/>
        </w:rPr>
        <w:drawing>
          <wp:anchor distT="0" distB="0" distL="114300" distR="114300" simplePos="0" relativeHeight="251682816" behindDoc="1" locked="0" layoutInCell="1" allowOverlap="1">
            <wp:simplePos x="0" y="0"/>
            <wp:positionH relativeFrom="column">
              <wp:posOffset>0</wp:posOffset>
            </wp:positionH>
            <wp:positionV relativeFrom="paragraph">
              <wp:posOffset>114300</wp:posOffset>
            </wp:positionV>
            <wp:extent cx="2143125" cy="1140460"/>
            <wp:effectExtent l="0" t="0" r="0" b="0"/>
            <wp:wrapTight wrapText="bothSides">
              <wp:wrapPolygon>
                <wp:start x="0" y="0"/>
                <wp:lineTo x="0" y="21287"/>
                <wp:lineTo x="21504" y="21287"/>
                <wp:lineTo x="21504" y="0"/>
                <wp:lineTo x="0" y="0"/>
              </wp:wrapPolygon>
            </wp:wrapTight>
            <wp:docPr id="1045" name="Picture 2" descr="http://4.bp.blogspot.com/_fs4X2Qr4o3s/SSlg3eO7CwI/AAAAAAAAAUA/3nyfOfQwRgI/s320/telofa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_fs4X2Qr4o3s/SSlg3eO7CwI/AAAAAAAAAUA/3nyfOfQwRgI/s320/telofase1.jpg"/>
                    <pic:cNvPicPr>
                      <a:picLocks noChangeAspect="1" noChangeArrowheads="1"/>
                    </pic:cNvPicPr>
                  </pic:nvPicPr>
                  <pic:blipFill rotWithShape="1">
                    <a:blip r:embed="rId23"/>
                    <a:srcRect l="1166" t="22519" r="47377" b="18681"/>
                    <a:stretch>
                      <a:fillRect/>
                    </a:stretch>
                  </pic:blipFill>
                  <pic:spPr bwMode="auto">
                    <a:xfrm>
                      <a:off x="0" y="0"/>
                      <a:ext cx="2143125" cy="1140460"/>
                    </a:xfrm>
                    <a:prstGeom prst="rect">
                      <a:avLst/>
                    </a:prstGeom>
                    <a:noFill/>
                    <a:ln>
                      <a:noFill/>
                    </a:ln>
                  </pic:spPr>
                </pic:pic>
              </a:graphicData>
            </a:graphic>
          </wp:anchor>
        </w:drawing>
      </w:r>
    </w:p>
    <w:p w:rsidR="00F4076C" w:rsidRPr="003A4261" w:rsidP="00F4076C">
      <w:pPr>
        <w:spacing w:line="320" w:lineRule="exact"/>
        <w:ind w:firstLine="360"/>
        <w:contextualSpacing/>
        <w:jc w:val="both"/>
        <w:rPr>
          <w:b/>
          <w:i/>
          <w:noProof/>
          <w:color w:val="0070C0"/>
          <w:lang w:eastAsia="pt-PT"/>
        </w:rPr>
      </w:pPr>
      <w:r w:rsidRPr="003A4261">
        <w:rPr>
          <w:rFonts w:ascii="Wingdings" w:hAnsi="Wingdings"/>
          <w:b/>
          <w:i/>
          <w:noProof/>
          <w:color w:val="0070C0"/>
          <w:lang w:eastAsia="pt-PT"/>
        </w:rPr>
        <w:sym w:font="Wingdings" w:char="F0E0"/>
      </w:r>
      <w:r w:rsidRPr="003A4261">
        <w:rPr>
          <w:b/>
          <w:i/>
          <w:noProof/>
          <w:color w:val="0070C0"/>
          <w:lang w:eastAsia="pt-PT"/>
        </w:rPr>
        <w:t xml:space="preserve"> Telofase I:</w:t>
      </w:r>
    </w:p>
    <w:p w:rsidR="00000000" w:rsidRPr="003A4261" w:rsidP="00F4076C">
      <w:pPr>
        <w:spacing w:line="320" w:lineRule="exact"/>
        <w:ind w:firstLine="360"/>
        <w:contextualSpacing/>
        <w:jc w:val="both"/>
        <w:rPr>
          <w:rFonts w:cstheme="minorHAnsi"/>
          <w:bCs/>
          <w:color w:val="000000" w:themeColor="text1"/>
        </w:rPr>
      </w:pPr>
      <w:r w:rsidRPr="00F4076C">
        <w:rPr>
          <w:rFonts w:cstheme="minorHAnsi"/>
          <w:bCs/>
          <w:color w:val="000000" w:themeColor="text1"/>
        </w:rPr>
        <w:t>Os cromossomas descondensam-se. Desaparece o fuso acromático. Reconstitui-se a membrana nuclear. Inicia-se a individualização de dois núcleos haploides, que têm metade do número de cromossomas do núcleo diploide inicial.</w:t>
      </w:r>
    </w:p>
    <w:p w:rsidR="003A4261" w:rsidP="00333692">
      <w:pPr>
        <w:tabs>
          <w:tab w:val="left" w:pos="5250"/>
        </w:tabs>
        <w:spacing w:line="320" w:lineRule="exact"/>
        <w:contextualSpacing/>
        <w:jc w:val="both"/>
        <w:rPr>
          <w:rFonts w:cstheme="minorHAnsi"/>
          <w:bCs/>
          <w:color w:val="000000" w:themeColor="text1"/>
        </w:rPr>
      </w:pPr>
      <w:r w:rsidRPr="003A4261">
        <w:rPr>
          <w:rFonts w:cstheme="minorHAnsi"/>
          <w:bCs/>
          <w:color w:val="000000" w:themeColor="text1"/>
        </w:rPr>
        <w:drawing>
          <wp:anchor distT="0" distB="0" distL="114300" distR="114300" simplePos="0" relativeHeight="251683840" behindDoc="1" locked="0" layoutInCell="1" allowOverlap="1">
            <wp:simplePos x="0" y="0"/>
            <wp:positionH relativeFrom="column">
              <wp:posOffset>1875790</wp:posOffset>
            </wp:positionH>
            <wp:positionV relativeFrom="paragraph">
              <wp:posOffset>107950</wp:posOffset>
            </wp:positionV>
            <wp:extent cx="2333625" cy="1228090"/>
            <wp:effectExtent l="0" t="0" r="0" b="0"/>
            <wp:wrapTight wrapText="bothSides">
              <wp:wrapPolygon>
                <wp:start x="0" y="0"/>
                <wp:lineTo x="0" y="21109"/>
                <wp:lineTo x="21512" y="21109"/>
                <wp:lineTo x="21512" y="0"/>
                <wp:lineTo x="0" y="0"/>
              </wp:wrapPolygon>
            </wp:wrapTight>
            <wp:docPr id="1046" name="Picture 2" descr="http://2.bp.blogspot.com/_fs4X2Qr4o3s/SSlin3gLCEI/AAAAAAAAAUo/mAslTJilzUQ/s320/profas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_fs4X2Qr4o3s/SSlin3gLCEI/AAAAAAAAAUo/mAslTJilzUQ/s320/profase2.jpg"/>
                    <pic:cNvPicPr>
                      <a:picLocks noChangeAspect="1" noChangeArrowheads="1"/>
                    </pic:cNvPicPr>
                  </pic:nvPicPr>
                  <pic:blipFill rotWithShape="1">
                    <a:blip r:embed="rId24"/>
                    <a:srcRect l="1891" t="23351" r="49184" b="21320"/>
                    <a:stretch>
                      <a:fillRect/>
                    </a:stretch>
                  </pic:blipFill>
                  <pic:spPr bwMode="auto">
                    <a:xfrm>
                      <a:off x="0" y="0"/>
                      <a:ext cx="2333625" cy="1228090"/>
                    </a:xfrm>
                    <a:prstGeom prst="rect">
                      <a:avLst/>
                    </a:prstGeom>
                    <a:noFill/>
                    <a:ln>
                      <a:noFill/>
                    </a:ln>
                  </pic:spPr>
                </pic:pic>
              </a:graphicData>
            </a:graphic>
          </wp:anchor>
        </w:drawing>
      </w:r>
      <w:r w:rsidR="00333692">
        <w:rPr>
          <w:rFonts w:cstheme="minorHAnsi"/>
          <w:bCs/>
          <w:color w:val="000000" w:themeColor="text1"/>
        </w:rPr>
        <w:tab/>
      </w:r>
    </w:p>
    <w:p w:rsidR="00F4076C" w:rsidRPr="003A4261" w:rsidP="00F4076C">
      <w:pPr>
        <w:spacing w:line="320" w:lineRule="exact"/>
        <w:contextualSpacing/>
        <w:jc w:val="both"/>
        <w:rPr>
          <w:rFonts w:cstheme="minorHAnsi"/>
          <w:b/>
          <w:bCs/>
          <w:i/>
          <w:color w:val="0070C0"/>
        </w:rPr>
      </w:pPr>
      <w:r w:rsidRPr="003A4261">
        <w:rPr>
          <w:rFonts w:ascii="Wingdings" w:hAnsi="Wingdings" w:cstheme="minorHAnsi"/>
          <w:b/>
          <w:bCs/>
          <w:i/>
          <w:color w:val="0070C0"/>
        </w:rPr>
        <w:sym w:font="Wingdings" w:char="F0E0"/>
      </w:r>
      <w:r w:rsidRPr="003A4261">
        <w:rPr>
          <w:rFonts w:cstheme="minorHAnsi"/>
          <w:b/>
          <w:bCs/>
          <w:i/>
          <w:color w:val="0070C0"/>
        </w:rPr>
        <w:t xml:space="preserve"> Profase II:</w:t>
      </w:r>
    </w:p>
    <w:p w:rsidR="00000000" w:rsidRPr="003A4261" w:rsidP="003A4261">
      <w:pPr>
        <w:spacing w:line="320" w:lineRule="exact"/>
        <w:contextualSpacing/>
        <w:jc w:val="both"/>
        <w:rPr>
          <w:rFonts w:cstheme="minorHAnsi"/>
          <w:bCs/>
          <w:color w:val="000000" w:themeColor="text1"/>
        </w:rPr>
      </w:pPr>
      <w:r>
        <w:rPr>
          <w:rFonts w:cstheme="minorHAnsi"/>
          <w:bCs/>
          <w:color w:val="000000" w:themeColor="text1"/>
        </w:rPr>
        <w:t xml:space="preserve">- Os cromossomas com dois cromatídeos condensam-se. </w:t>
      </w:r>
    </w:p>
    <w:p w:rsidR="00000000" w:rsidRPr="003A4261" w:rsidP="003A4261">
      <w:pPr>
        <w:spacing w:line="320" w:lineRule="exact"/>
        <w:contextualSpacing/>
        <w:jc w:val="both"/>
        <w:rPr>
          <w:rFonts w:cstheme="minorHAnsi"/>
          <w:bCs/>
          <w:color w:val="000000" w:themeColor="text1"/>
        </w:rPr>
      </w:pPr>
      <w:r>
        <w:rPr>
          <w:rFonts w:cstheme="minorHAnsi"/>
          <w:bCs/>
          <w:color w:val="000000" w:themeColor="text1"/>
        </w:rPr>
        <w:t xml:space="preserve">- O fuso acromático forma-se, após a divisão do centrossoma. </w:t>
      </w:r>
    </w:p>
    <w:p w:rsidR="00000000" w:rsidP="003A4261">
      <w:pPr>
        <w:spacing w:line="320" w:lineRule="exact"/>
        <w:contextualSpacing/>
        <w:jc w:val="both"/>
        <w:rPr>
          <w:rFonts w:cstheme="minorHAnsi"/>
          <w:bCs/>
          <w:color w:val="000000" w:themeColor="text1"/>
        </w:rPr>
      </w:pPr>
      <w:r>
        <w:rPr>
          <w:rFonts w:cstheme="minorHAnsi"/>
          <w:bCs/>
          <w:color w:val="000000" w:themeColor="text1"/>
        </w:rPr>
        <w:t>- Os cromossomas dirigem-se para a placa equatorial, presos pelo centrómero às fibras do fuso acromático.</w:t>
      </w:r>
    </w:p>
    <w:p w:rsidR="003A4261" w:rsidP="003A4261">
      <w:pPr>
        <w:spacing w:line="320" w:lineRule="exact"/>
        <w:contextualSpacing/>
        <w:jc w:val="both"/>
        <w:rPr>
          <w:rFonts w:cstheme="minorHAnsi"/>
          <w:bCs/>
          <w:color w:val="000000" w:themeColor="text1"/>
        </w:rPr>
      </w:pPr>
      <w:r w:rsidRPr="003A4261">
        <w:rPr>
          <w:rFonts w:cstheme="minorHAnsi"/>
          <w:bCs/>
          <w:color w:val="0070C0"/>
        </w:rPr>
        <w:drawing>
          <wp:anchor distT="0" distB="0" distL="114300" distR="114300" simplePos="0" relativeHeight="251684864" behindDoc="1" locked="0" layoutInCell="1" allowOverlap="1">
            <wp:simplePos x="0" y="0"/>
            <wp:positionH relativeFrom="column">
              <wp:posOffset>0</wp:posOffset>
            </wp:positionH>
            <wp:positionV relativeFrom="paragraph">
              <wp:posOffset>81915</wp:posOffset>
            </wp:positionV>
            <wp:extent cx="2409825" cy="1143000"/>
            <wp:effectExtent l="0" t="0" r="0" b="0"/>
            <wp:wrapTight wrapText="bothSides">
              <wp:wrapPolygon>
                <wp:start x="0" y="0"/>
                <wp:lineTo x="0" y="21240"/>
                <wp:lineTo x="21515" y="21240"/>
                <wp:lineTo x="21515" y="0"/>
                <wp:lineTo x="0" y="0"/>
              </wp:wrapPolygon>
            </wp:wrapTight>
            <wp:docPr id="1047" name="Picture 2" descr="http://3.bp.blogspot.com/_fs4X2Qr4o3s/SSlin08UbwI/AAAAAAAAAUg/rIfH-XmAT9E/s320/metafas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_fs4X2Qr4o3s/SSlin08UbwI/AAAAAAAAAUg/rIfH-XmAT9E/s320/metafase2.jpg"/>
                    <pic:cNvPicPr>
                      <a:picLocks noChangeAspect="1" noChangeArrowheads="1"/>
                    </pic:cNvPicPr>
                  </pic:nvPicPr>
                  <pic:blipFill rotWithShape="1">
                    <a:blip r:embed="rId25"/>
                    <a:srcRect l="0" t="19910" r="49095" b="24887"/>
                    <a:stretch>
                      <a:fillRect/>
                    </a:stretch>
                  </pic:blipFill>
                  <pic:spPr bwMode="auto">
                    <a:xfrm>
                      <a:off x="0" y="0"/>
                      <a:ext cx="2409825" cy="1143000"/>
                    </a:xfrm>
                    <a:prstGeom prst="rect">
                      <a:avLst/>
                    </a:prstGeom>
                    <a:noFill/>
                    <a:ln>
                      <a:noFill/>
                    </a:ln>
                  </pic:spPr>
                </pic:pic>
              </a:graphicData>
            </a:graphic>
          </wp:anchor>
        </w:drawing>
      </w:r>
    </w:p>
    <w:p w:rsidR="003A4261" w:rsidP="003A4261">
      <w:pPr>
        <w:spacing w:line="320" w:lineRule="exact"/>
        <w:contextualSpacing/>
        <w:jc w:val="both"/>
        <w:rPr>
          <w:rFonts w:cstheme="minorHAnsi"/>
          <w:b/>
          <w:bCs/>
          <w:color w:val="0070C0"/>
        </w:rPr>
      </w:pPr>
      <w:r w:rsidRPr="003A4261">
        <w:rPr>
          <w:rFonts w:ascii="Wingdings" w:hAnsi="Wingdings" w:cstheme="minorHAnsi"/>
          <w:b/>
          <w:bCs/>
          <w:color w:val="0070C0"/>
        </w:rPr>
        <w:sym w:font="Wingdings" w:char="F0E0"/>
      </w:r>
      <w:r w:rsidRPr="003A4261">
        <w:rPr>
          <w:rFonts w:cstheme="minorHAnsi"/>
          <w:b/>
          <w:bCs/>
          <w:color w:val="0070C0"/>
        </w:rPr>
        <w:t xml:space="preserve"> Metafase II:</w:t>
      </w:r>
    </w:p>
    <w:p w:rsidR="00000000" w:rsidRPr="003A4261" w:rsidP="003A4261">
      <w:pPr>
        <w:spacing w:line="320" w:lineRule="exact"/>
        <w:ind w:firstLine="708"/>
        <w:contextualSpacing/>
        <w:jc w:val="both"/>
        <w:rPr>
          <w:rFonts w:cstheme="minorHAnsi"/>
          <w:bCs/>
          <w:color w:val="000000" w:themeColor="text1"/>
        </w:rPr>
      </w:pPr>
      <w:r w:rsidRPr="003A4261">
        <w:rPr>
          <w:rFonts w:cstheme="minorHAnsi"/>
          <w:b/>
          <w:bCs/>
          <w:color w:val="0070C0"/>
        </w:rPr>
        <w:drawing>
          <wp:anchor distT="0" distB="0" distL="114300" distR="114300" simplePos="0" relativeHeight="251685888" behindDoc="1" locked="0" layoutInCell="1" allowOverlap="1">
            <wp:simplePos x="0" y="0"/>
            <wp:positionH relativeFrom="column">
              <wp:posOffset>2179320</wp:posOffset>
            </wp:positionH>
            <wp:positionV relativeFrom="paragraph">
              <wp:posOffset>313055</wp:posOffset>
            </wp:positionV>
            <wp:extent cx="1590675" cy="2076450"/>
            <wp:effectExtent l="247650" t="0" r="219075" b="0"/>
            <wp:wrapTight wrapText="bothSides">
              <wp:wrapPolygon>
                <wp:start x="21535" y="-50"/>
                <wp:lineTo x="323" y="-50"/>
                <wp:lineTo x="323" y="21352"/>
                <wp:lineTo x="21535" y="21352"/>
                <wp:lineTo x="21535" y="-50"/>
              </wp:wrapPolygon>
            </wp:wrapTight>
            <wp:docPr id="1048" name="Picture 2" descr="http://3.bp.blogspot.com/_fs4X2Qr4o3s/SSlinoLl3-I/AAAAAAAAAUQ/pp4Eu6WCMyM/s320/anafas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_fs4X2Qr4o3s/SSlinoLl3-I/AAAAAAAAAUQ/pp4Eu6WCMyM/s320/anafase2.jpg"/>
                    <pic:cNvPicPr>
                      <a:picLocks noChangeAspect="1" noChangeArrowheads="1"/>
                    </pic:cNvPicPr>
                  </pic:nvPicPr>
                  <pic:blipFill rotWithShape="1">
                    <a:blip r:embed="rId26"/>
                    <a:srcRect l="4839" t="3226" r="61491" b="8871"/>
                    <a:stretch>
                      <a:fillRect/>
                    </a:stretch>
                  </pic:blipFill>
                  <pic:spPr bwMode="auto">
                    <a:xfrm rot="16200000">
                      <a:off x="0" y="0"/>
                      <a:ext cx="1590675" cy="2076450"/>
                    </a:xfrm>
                    <a:prstGeom prst="rect">
                      <a:avLst/>
                    </a:prstGeom>
                    <a:noFill/>
                    <a:ln>
                      <a:noFill/>
                    </a:ln>
                  </pic:spPr>
                </pic:pic>
              </a:graphicData>
            </a:graphic>
          </wp:anchor>
        </w:drawing>
      </w:r>
      <w:r w:rsidRPr="003A4261">
        <w:rPr>
          <w:rFonts w:cstheme="minorHAnsi"/>
          <w:bCs/>
          <w:color w:val="000000" w:themeColor="text1"/>
        </w:rPr>
        <w:t>Os cromossomas dispõem-se na placa equatorial, equidistantes dos pólos e sempre presos pelo centrómero às fibras do fuso acromático.</w:t>
      </w:r>
    </w:p>
    <w:p w:rsidR="003A4261" w:rsidRPr="003A4261" w:rsidP="003A4261">
      <w:pPr>
        <w:spacing w:line="320" w:lineRule="exact"/>
        <w:contextualSpacing/>
        <w:jc w:val="both"/>
        <w:rPr>
          <w:rFonts w:cstheme="minorHAnsi"/>
          <w:bCs/>
          <w:color w:val="0070C0"/>
        </w:rPr>
      </w:pPr>
    </w:p>
    <w:p w:rsidR="003A4261" w:rsidP="00F4076C">
      <w:pPr>
        <w:spacing w:line="320" w:lineRule="exact"/>
        <w:contextualSpacing/>
        <w:jc w:val="both"/>
        <w:rPr>
          <w:rFonts w:cstheme="minorHAnsi"/>
          <w:b/>
          <w:bCs/>
          <w:color w:val="0070C0"/>
        </w:rPr>
      </w:pPr>
    </w:p>
    <w:p w:rsidR="003A4261" w:rsidP="00F4076C">
      <w:pPr>
        <w:spacing w:line="320" w:lineRule="exact"/>
        <w:contextualSpacing/>
        <w:jc w:val="both"/>
        <w:rPr>
          <w:rFonts w:cstheme="minorHAnsi"/>
          <w:b/>
          <w:bCs/>
          <w:color w:val="0070C0"/>
        </w:rPr>
      </w:pPr>
      <w:r w:rsidRPr="003A4261">
        <w:rPr>
          <w:rFonts w:ascii="Wingdings" w:hAnsi="Wingdings" w:cstheme="minorHAnsi"/>
          <w:b/>
          <w:bCs/>
          <w:color w:val="0070C0"/>
        </w:rPr>
        <w:sym w:font="Wingdings" w:char="F0E0"/>
      </w:r>
      <w:r w:rsidRPr="003A4261">
        <w:rPr>
          <w:rFonts w:cstheme="minorHAnsi"/>
          <w:b/>
          <w:bCs/>
          <w:color w:val="0070C0"/>
        </w:rPr>
        <w:t xml:space="preserve"> Anafase II:</w:t>
      </w:r>
    </w:p>
    <w:p w:rsidR="00000000" w:rsidRPr="003A4261" w:rsidP="003A4261">
      <w:pPr>
        <w:spacing w:line="320" w:lineRule="exact"/>
        <w:contextualSpacing/>
        <w:jc w:val="both"/>
        <w:rPr>
          <w:rFonts w:cstheme="minorHAnsi"/>
          <w:bCs/>
          <w:color w:val="000000" w:themeColor="text1"/>
        </w:rPr>
      </w:pPr>
      <w:r>
        <w:rPr>
          <w:rFonts w:cstheme="minorHAnsi"/>
          <w:bCs/>
          <w:color w:val="000000" w:themeColor="text1"/>
        </w:rPr>
        <w:t xml:space="preserve">- Ocorre a divisão do centrómero e dá-se a ascensão polar, os cromatídeos do mesmo cromossoma separam-se para pólos opostos. </w:t>
      </w:r>
    </w:p>
    <w:p w:rsidR="00000000" w:rsidRPr="003A4261" w:rsidP="003A4261">
      <w:pPr>
        <w:spacing w:line="320" w:lineRule="exact"/>
        <w:contextualSpacing/>
        <w:jc w:val="both"/>
        <w:rPr>
          <w:rFonts w:cstheme="minorHAnsi"/>
          <w:bCs/>
          <w:color w:val="000000" w:themeColor="text1"/>
        </w:rPr>
      </w:pPr>
      <w:r>
        <w:rPr>
          <w:rFonts w:cstheme="minorHAnsi"/>
          <w:bCs/>
          <w:color w:val="000000" w:themeColor="text1"/>
        </w:rPr>
        <w:t>- Os dois conjuntos de cromossomas que acabam de se separar são haploides.</w:t>
      </w:r>
      <w:r w:rsidRPr="003A4261">
        <w:rPr>
          <w:rFonts w:cstheme="minorHAnsi"/>
          <w:b/>
          <w:bCs/>
          <w:color w:val="0070C0"/>
        </w:rPr>
        <w:t xml:space="preserve"> </w:t>
      </w:r>
    </w:p>
    <w:p w:rsidR="003A4261" w:rsidP="00F4076C">
      <w:pPr>
        <w:spacing w:line="320" w:lineRule="exact"/>
        <w:contextualSpacing/>
        <w:jc w:val="both"/>
        <w:rPr>
          <w:rFonts w:cstheme="minorHAnsi"/>
          <w:b/>
          <w:bCs/>
          <w:color w:val="0070C0"/>
        </w:rPr>
      </w:pPr>
      <w:r w:rsidRPr="003A4261">
        <w:rPr>
          <w:rFonts w:cstheme="minorHAnsi"/>
          <w:b/>
          <w:bCs/>
          <w:color w:val="0070C0"/>
        </w:rPr>
        <w:drawing>
          <wp:anchor distT="0" distB="0" distL="114300" distR="114300" simplePos="0" relativeHeight="251686912" behindDoc="1" locked="0" layoutInCell="1" allowOverlap="1">
            <wp:simplePos x="0" y="0"/>
            <wp:positionH relativeFrom="column">
              <wp:posOffset>47625</wp:posOffset>
            </wp:positionH>
            <wp:positionV relativeFrom="paragraph">
              <wp:posOffset>32385</wp:posOffset>
            </wp:positionV>
            <wp:extent cx="1781175" cy="1695450"/>
            <wp:effectExtent l="0" t="0" r="0" b="0"/>
            <wp:wrapTight wrapText="bothSides">
              <wp:wrapPolygon>
                <wp:start x="0" y="0"/>
                <wp:lineTo x="0" y="21357"/>
                <wp:lineTo x="21484" y="21357"/>
                <wp:lineTo x="21484" y="0"/>
                <wp:lineTo x="0" y="0"/>
              </wp:wrapPolygon>
            </wp:wrapTight>
            <wp:docPr id="1049" name="Picture 2" descr="http://3.bp.blogspot.com/_fs4X2Qr4o3s/SSliopulqsI/AAAAAAAAAUw/eHt-UKGJbBQ/s320/telofas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_fs4X2Qr4o3s/SSliopulqsI/AAAAAAAAAUw/eHt-UKGJbBQ/s320/telofase2.jpg"/>
                    <pic:cNvPicPr>
                      <a:picLocks noChangeAspect="1" noChangeArrowheads="1"/>
                    </pic:cNvPicPr>
                  </pic:nvPicPr>
                  <pic:blipFill rotWithShape="1">
                    <a:blip r:embed="rId27"/>
                    <a:srcRect l="2083" t="0" r="50208" b="3111"/>
                    <a:stretch>
                      <a:fillRect/>
                    </a:stretch>
                  </pic:blipFill>
                  <pic:spPr bwMode="auto">
                    <a:xfrm>
                      <a:off x="0" y="0"/>
                      <a:ext cx="1781175" cy="1695450"/>
                    </a:xfrm>
                    <a:prstGeom prst="rect">
                      <a:avLst/>
                    </a:prstGeom>
                    <a:noFill/>
                    <a:ln>
                      <a:noFill/>
                    </a:ln>
                  </pic:spPr>
                </pic:pic>
              </a:graphicData>
            </a:graphic>
          </wp:anchor>
        </w:drawing>
      </w:r>
    </w:p>
    <w:p w:rsidR="003A4261" w:rsidP="00F4076C">
      <w:pPr>
        <w:spacing w:line="320" w:lineRule="exact"/>
        <w:contextualSpacing/>
        <w:jc w:val="both"/>
        <w:rPr>
          <w:rFonts w:cstheme="minorHAnsi"/>
          <w:b/>
          <w:bCs/>
          <w:color w:val="0070C0"/>
        </w:rPr>
      </w:pPr>
    </w:p>
    <w:p w:rsidR="003A4261" w:rsidP="00F4076C">
      <w:pPr>
        <w:spacing w:line="320" w:lineRule="exact"/>
        <w:contextualSpacing/>
        <w:jc w:val="both"/>
        <w:rPr>
          <w:rFonts w:cstheme="minorHAnsi"/>
          <w:b/>
          <w:bCs/>
          <w:color w:val="0070C0"/>
        </w:rPr>
      </w:pPr>
      <w:r w:rsidRPr="003A4261">
        <w:rPr>
          <w:rFonts w:ascii="Wingdings" w:hAnsi="Wingdings" w:cstheme="minorHAnsi"/>
          <w:b/>
          <w:bCs/>
          <w:color w:val="0070C0"/>
        </w:rPr>
        <w:sym w:font="Wingdings" w:char="F0E0"/>
      </w:r>
      <w:r>
        <w:rPr>
          <w:rFonts w:cstheme="minorHAnsi"/>
          <w:b/>
          <w:bCs/>
          <w:color w:val="0070C0"/>
        </w:rPr>
        <w:t xml:space="preserve"> Telofase II:</w:t>
      </w:r>
    </w:p>
    <w:p w:rsidR="00000000" w:rsidRPr="003A4261" w:rsidP="003A4261">
      <w:pPr>
        <w:spacing w:line="320" w:lineRule="exact"/>
        <w:contextualSpacing/>
        <w:jc w:val="both"/>
        <w:rPr>
          <w:rFonts w:cstheme="minorHAnsi"/>
          <w:bCs/>
          <w:color w:val="000000" w:themeColor="text1"/>
        </w:rPr>
      </w:pPr>
      <w:r>
        <w:rPr>
          <w:rFonts w:cstheme="minorHAnsi"/>
          <w:bCs/>
          <w:color w:val="000000" w:themeColor="text1"/>
        </w:rPr>
        <w:t>- Os cromossomas atingem os pólos e iniciam a sua desespiralização, tornando-se finos, longos e invisíveis ao microscópio.</w:t>
      </w:r>
    </w:p>
    <w:p w:rsidR="00000000" w:rsidRPr="003A4261" w:rsidP="003A4261">
      <w:pPr>
        <w:spacing w:line="320" w:lineRule="exact"/>
        <w:contextualSpacing/>
        <w:jc w:val="both"/>
        <w:rPr>
          <w:rFonts w:cstheme="minorHAnsi"/>
          <w:bCs/>
          <w:color w:val="000000" w:themeColor="text1"/>
        </w:rPr>
      </w:pPr>
      <w:r>
        <w:rPr>
          <w:rFonts w:cstheme="minorHAnsi"/>
          <w:bCs/>
          <w:color w:val="000000" w:themeColor="text1"/>
        </w:rPr>
        <w:t>- Desorganiza-se o fuso acromático e diferenciam-se os nucléolos e as membranas nucleares, formando-se 4 núcleos haploides.</w:t>
      </w:r>
    </w:p>
    <w:p w:rsidR="003A4261" w:rsidP="00F4076C">
      <w:pPr>
        <w:spacing w:line="320" w:lineRule="exact"/>
        <w:contextualSpacing/>
        <w:jc w:val="both"/>
        <w:rPr>
          <w:rFonts w:cstheme="minorHAnsi"/>
          <w:b/>
          <w:bCs/>
          <w:color w:val="0070C0"/>
        </w:rPr>
      </w:pPr>
    </w:p>
    <w:p w:rsidR="003F4DF2" w:rsidP="00F4076C">
      <w:pPr>
        <w:spacing w:line="320" w:lineRule="exact"/>
        <w:contextualSpacing/>
        <w:jc w:val="both"/>
        <w:rPr>
          <w:rFonts w:cstheme="minorHAnsi"/>
          <w:b/>
          <w:bCs/>
          <w:color w:val="0070C0"/>
        </w:rPr>
      </w:pPr>
    </w:p>
    <w:p w:rsidR="003A4261" w:rsidP="00F4076C">
      <w:pPr>
        <w:spacing w:line="320" w:lineRule="exact"/>
        <w:contextualSpacing/>
        <w:jc w:val="both"/>
        <w:rPr>
          <w:rFonts w:cstheme="minorHAnsi"/>
          <w:b/>
          <w:bCs/>
          <w:color w:val="0070C0"/>
        </w:rPr>
      </w:pPr>
    </w:p>
    <w:p w:rsidR="0014630E" w:rsidRPr="0014630E" w:rsidP="0014630E">
      <w:pPr>
        <w:tabs>
          <w:tab w:val="left" w:pos="9000"/>
        </w:tabs>
        <w:spacing w:after="0" w:line="480" w:lineRule="auto"/>
        <w:jc w:val="both"/>
        <w:rPr>
          <w:b/>
          <w:i/>
          <w:color w:val="000000" w:themeColor="text1"/>
          <w:sz w:val="24"/>
          <w:szCs w:val="24"/>
        </w:rPr>
      </w:pPr>
      <w:r>
        <w:rPr>
          <w:b/>
          <w:i/>
          <w:color w:val="000000" w:themeColor="text1"/>
          <w:sz w:val="24"/>
          <w:szCs w:val="24"/>
        </w:rPr>
        <w:t>8 - Conhecer as principais diferenças entre a meiose e a mitose.</w:t>
      </w:r>
    </w:p>
    <w:tbl>
      <w:tblPr>
        <w:tblStyle w:val="TableGrid"/>
        <w:tblW w:w="0" w:type="auto"/>
        <w:tblInd w:w="250" w:type="dxa"/>
        <w:tblLook w:val="04A0"/>
      </w:tblPr>
      <w:tblGrid>
        <w:gridCol w:w="5053"/>
        <w:gridCol w:w="5011"/>
      </w:tblGrid>
      <w:tr w:rsidTr="003F4DF2">
        <w:tblPrEx>
          <w:tblW w:w="0" w:type="auto"/>
          <w:tblInd w:w="250" w:type="dxa"/>
          <w:tblLook w:val="04A0"/>
        </w:tblPrEx>
        <w:trPr>
          <w:trHeight w:val="356"/>
        </w:trPr>
        <w:tc>
          <w:tcPr>
            <w:tcW w:w="5053" w:type="dxa"/>
            <w:vAlign w:val="center"/>
          </w:tcPr>
          <w:p w:rsidR="003F4DF2" w:rsidRPr="003F4DF2" w:rsidP="003F4DF2">
            <w:pPr>
              <w:spacing w:line="320" w:lineRule="exact"/>
              <w:contextualSpacing/>
              <w:jc w:val="center"/>
              <w:rPr>
                <w:rFonts w:cstheme="minorHAnsi"/>
                <w:b/>
                <w:bCs/>
                <w:color w:val="000000" w:themeColor="text1"/>
              </w:rPr>
            </w:pPr>
            <w:r w:rsidRPr="003F4DF2">
              <w:rPr>
                <w:rFonts w:cstheme="minorHAnsi"/>
                <w:b/>
                <w:bCs/>
                <w:color w:val="000000" w:themeColor="text1"/>
              </w:rPr>
              <w:t>Mitose</w:t>
            </w:r>
          </w:p>
        </w:tc>
        <w:tc>
          <w:tcPr>
            <w:tcW w:w="5011" w:type="dxa"/>
            <w:vAlign w:val="center"/>
          </w:tcPr>
          <w:p w:rsidR="003F4DF2" w:rsidRPr="003F4DF2" w:rsidP="003F4DF2">
            <w:pPr>
              <w:spacing w:line="320" w:lineRule="exact"/>
              <w:contextualSpacing/>
              <w:jc w:val="center"/>
              <w:rPr>
                <w:rFonts w:cstheme="minorHAnsi"/>
                <w:b/>
                <w:bCs/>
                <w:color w:val="000000" w:themeColor="text1"/>
              </w:rPr>
            </w:pPr>
            <w:r w:rsidRPr="003F4DF2">
              <w:rPr>
                <w:rFonts w:cstheme="minorHAnsi"/>
                <w:b/>
                <w:bCs/>
                <w:color w:val="000000" w:themeColor="text1"/>
              </w:rPr>
              <w:t>Meiose</w:t>
            </w:r>
          </w:p>
        </w:tc>
      </w:tr>
      <w:tr w:rsidTr="003F4DF2">
        <w:tblPrEx>
          <w:tblW w:w="0" w:type="auto"/>
          <w:tblInd w:w="250" w:type="dxa"/>
          <w:tblLook w:val="04A0"/>
        </w:tblPrEx>
        <w:trPr>
          <w:trHeight w:val="405"/>
        </w:trPr>
        <w:tc>
          <w:tcPr>
            <w:tcW w:w="5053" w:type="dxa"/>
            <w:vAlign w:val="center"/>
          </w:tcPr>
          <w:p w:rsidR="003F4DF2" w:rsidRPr="003F4DF2" w:rsidP="003F4DF2">
            <w:pPr>
              <w:spacing w:line="320" w:lineRule="exact"/>
              <w:contextualSpacing/>
              <w:jc w:val="center"/>
              <w:rPr>
                <w:rFonts w:cstheme="minorHAnsi"/>
                <w:bCs/>
                <w:color w:val="000000" w:themeColor="text1"/>
              </w:rPr>
            </w:pPr>
            <w:r>
              <w:rPr>
                <w:rFonts w:cstheme="minorHAnsi"/>
                <w:bCs/>
                <w:color w:val="000000" w:themeColor="text1"/>
              </w:rPr>
              <w:t>Ocorre em células somáticas.</w:t>
            </w:r>
          </w:p>
        </w:tc>
        <w:tc>
          <w:tcPr>
            <w:tcW w:w="5011" w:type="dxa"/>
            <w:vAlign w:val="center"/>
          </w:tcPr>
          <w:p w:rsidR="003F4DF2" w:rsidRPr="003F4DF2" w:rsidP="003F4DF2">
            <w:pPr>
              <w:spacing w:line="320" w:lineRule="exact"/>
              <w:contextualSpacing/>
              <w:jc w:val="center"/>
              <w:rPr>
                <w:rFonts w:cstheme="minorHAnsi"/>
                <w:bCs/>
                <w:color w:val="000000" w:themeColor="text1"/>
              </w:rPr>
            </w:pPr>
            <w:r>
              <w:rPr>
                <w:rFonts w:cstheme="minorHAnsi"/>
                <w:bCs/>
                <w:color w:val="000000" w:themeColor="text1"/>
              </w:rPr>
              <w:t>Ocorre para a produção de gâmetas ou esporos.</w:t>
            </w:r>
          </w:p>
        </w:tc>
      </w:tr>
      <w:tr w:rsidTr="003F4DF2">
        <w:tblPrEx>
          <w:tblW w:w="0" w:type="auto"/>
          <w:tblInd w:w="250" w:type="dxa"/>
          <w:tblLook w:val="04A0"/>
        </w:tblPrEx>
        <w:tc>
          <w:tcPr>
            <w:tcW w:w="5053" w:type="dxa"/>
            <w:vAlign w:val="center"/>
          </w:tcPr>
          <w:p w:rsidR="003F4DF2" w:rsidP="003F4DF2">
            <w:pPr>
              <w:spacing w:line="320" w:lineRule="exact"/>
              <w:contextualSpacing/>
              <w:jc w:val="center"/>
              <w:rPr>
                <w:rFonts w:cstheme="minorHAnsi"/>
                <w:b/>
                <w:bCs/>
                <w:color w:val="0070C0"/>
              </w:rPr>
            </w:pPr>
            <w:r>
              <w:rPr>
                <w:rFonts w:cstheme="minorHAnsi"/>
                <w:bCs/>
                <w:color w:val="000000" w:themeColor="text1"/>
              </w:rPr>
              <w:t>Origina duas células-filhas, cujo número de cromossomas é igual ao da célula-mãe.</w:t>
            </w:r>
          </w:p>
        </w:tc>
        <w:tc>
          <w:tcPr>
            <w:tcW w:w="5011" w:type="dxa"/>
            <w:vAlign w:val="center"/>
          </w:tcPr>
          <w:p w:rsidR="003F4DF2" w:rsidP="003F4DF2">
            <w:pPr>
              <w:spacing w:line="320" w:lineRule="exact"/>
              <w:contextualSpacing/>
              <w:jc w:val="center"/>
              <w:rPr>
                <w:rFonts w:cstheme="minorHAnsi"/>
                <w:b/>
                <w:bCs/>
                <w:color w:val="0070C0"/>
              </w:rPr>
            </w:pPr>
            <w:r>
              <w:rPr>
                <w:rFonts w:cstheme="minorHAnsi"/>
                <w:bCs/>
                <w:color w:val="000000" w:themeColor="text1"/>
              </w:rPr>
              <w:t>Origina quatro células-filhas cujo número de cromossomas é metade do da célula-mãe.</w:t>
            </w:r>
          </w:p>
        </w:tc>
      </w:tr>
      <w:tr w:rsidTr="003F4DF2">
        <w:tblPrEx>
          <w:tblW w:w="0" w:type="auto"/>
          <w:tblInd w:w="250" w:type="dxa"/>
          <w:tblLook w:val="04A0"/>
        </w:tblPrEx>
        <w:tc>
          <w:tcPr>
            <w:tcW w:w="5053" w:type="dxa"/>
            <w:vAlign w:val="center"/>
          </w:tcPr>
          <w:p w:rsidR="003F4DF2" w:rsidP="003F4DF2">
            <w:pPr>
              <w:spacing w:line="320" w:lineRule="exact"/>
              <w:contextualSpacing/>
              <w:jc w:val="center"/>
              <w:rPr>
                <w:rFonts w:cstheme="minorHAnsi"/>
                <w:b/>
                <w:bCs/>
                <w:color w:val="0070C0"/>
              </w:rPr>
            </w:pPr>
            <w:r>
              <w:rPr>
                <w:rFonts w:cstheme="minorHAnsi"/>
                <w:bCs/>
                <w:color w:val="000000" w:themeColor="text1"/>
              </w:rPr>
              <w:t>A quantidade de DNA das células-filhas é igual à da célula-mãe.</w:t>
            </w:r>
          </w:p>
        </w:tc>
        <w:tc>
          <w:tcPr>
            <w:tcW w:w="5011" w:type="dxa"/>
            <w:vAlign w:val="center"/>
          </w:tcPr>
          <w:p w:rsidR="003F4DF2" w:rsidP="003F4DF2">
            <w:pPr>
              <w:spacing w:line="320" w:lineRule="exact"/>
              <w:contextualSpacing/>
              <w:jc w:val="center"/>
              <w:rPr>
                <w:rFonts w:cstheme="minorHAnsi"/>
                <w:b/>
                <w:bCs/>
                <w:color w:val="0070C0"/>
              </w:rPr>
            </w:pPr>
            <w:r>
              <w:rPr>
                <w:rFonts w:cstheme="minorHAnsi"/>
                <w:bCs/>
                <w:color w:val="000000" w:themeColor="text1"/>
              </w:rPr>
              <w:t>A quantidade de DNA das células-filhas é metade da da célula-mãe.</w:t>
            </w:r>
          </w:p>
        </w:tc>
      </w:tr>
      <w:tr w:rsidTr="00333692">
        <w:tblPrEx>
          <w:tblW w:w="0" w:type="auto"/>
          <w:tblInd w:w="250" w:type="dxa"/>
          <w:tblLook w:val="04A0"/>
        </w:tblPrEx>
        <w:tc>
          <w:tcPr>
            <w:tcW w:w="5053" w:type="dxa"/>
            <w:vAlign w:val="center"/>
          </w:tcPr>
          <w:p w:rsidR="003F4DF2" w:rsidP="00333692">
            <w:pPr>
              <w:spacing w:line="320" w:lineRule="exact"/>
              <w:contextualSpacing/>
              <w:jc w:val="center"/>
              <w:rPr>
                <w:rFonts w:cstheme="minorHAnsi"/>
                <w:b/>
                <w:bCs/>
                <w:color w:val="0070C0"/>
              </w:rPr>
            </w:pPr>
            <w:r>
              <w:rPr>
                <w:rFonts w:cstheme="minorHAnsi"/>
                <w:bCs/>
                <w:color w:val="000000" w:themeColor="text1"/>
              </w:rPr>
              <w:t>Não há emparelhamento de cromossomas homólogos nem fenómenos de Crossing-Over.</w:t>
            </w:r>
          </w:p>
        </w:tc>
        <w:tc>
          <w:tcPr>
            <w:tcW w:w="5011" w:type="dxa"/>
            <w:vAlign w:val="center"/>
          </w:tcPr>
          <w:p w:rsidR="003F4DF2" w:rsidP="00333692">
            <w:pPr>
              <w:spacing w:line="320" w:lineRule="exact"/>
              <w:contextualSpacing/>
              <w:jc w:val="center"/>
              <w:rPr>
                <w:rFonts w:cstheme="minorHAnsi"/>
                <w:b/>
                <w:bCs/>
                <w:color w:val="0070C0"/>
              </w:rPr>
            </w:pPr>
            <w:r>
              <w:rPr>
                <w:rFonts w:cstheme="minorHAnsi"/>
                <w:bCs/>
                <w:color w:val="000000" w:themeColor="text1"/>
              </w:rPr>
              <w:t>Há emparelhamento de cromossomas homólogos com possibilidade de Crossing-Over.</w:t>
            </w:r>
          </w:p>
        </w:tc>
      </w:tr>
      <w:tr w:rsidTr="00333692">
        <w:tblPrEx>
          <w:tblW w:w="0" w:type="auto"/>
          <w:tblInd w:w="250" w:type="dxa"/>
          <w:tblLook w:val="04A0"/>
        </w:tblPrEx>
        <w:tc>
          <w:tcPr>
            <w:tcW w:w="5053" w:type="dxa"/>
            <w:vAlign w:val="center"/>
          </w:tcPr>
          <w:p w:rsidR="003F4DF2" w:rsidP="00333692">
            <w:pPr>
              <w:spacing w:line="320" w:lineRule="exact"/>
              <w:contextualSpacing/>
              <w:jc w:val="center"/>
              <w:rPr>
                <w:rFonts w:cstheme="minorHAnsi"/>
                <w:b/>
                <w:bCs/>
                <w:color w:val="0070C0"/>
              </w:rPr>
            </w:pPr>
            <w:r>
              <w:rPr>
                <w:rFonts w:cstheme="minorHAnsi"/>
                <w:bCs/>
                <w:color w:val="000000" w:themeColor="text1"/>
              </w:rPr>
              <w:t>A informação genética das células-filhas é idêntica à da célula-mãe.</w:t>
            </w:r>
          </w:p>
        </w:tc>
        <w:tc>
          <w:tcPr>
            <w:tcW w:w="5011" w:type="dxa"/>
            <w:vAlign w:val="center"/>
          </w:tcPr>
          <w:p w:rsidR="003F4DF2" w:rsidP="00333692">
            <w:pPr>
              <w:spacing w:line="320" w:lineRule="exact"/>
              <w:contextualSpacing/>
              <w:jc w:val="center"/>
              <w:rPr>
                <w:rFonts w:cstheme="minorHAnsi"/>
                <w:b/>
                <w:bCs/>
                <w:color w:val="0070C0"/>
              </w:rPr>
            </w:pPr>
            <w:r>
              <w:rPr>
                <w:rFonts w:cstheme="minorHAnsi"/>
                <w:bCs/>
                <w:color w:val="000000" w:themeColor="text1"/>
              </w:rPr>
              <w:t>A informação genética das células-filhas é diferente entre si e da célula-mãe, devido à separação aleatória dos homólogos e à ocorrência de Crossing-Over.</w:t>
            </w:r>
          </w:p>
        </w:tc>
      </w:tr>
      <w:tr w:rsidTr="00333692">
        <w:tblPrEx>
          <w:tblW w:w="0" w:type="auto"/>
          <w:tblInd w:w="250" w:type="dxa"/>
          <w:tblLook w:val="04A0"/>
        </w:tblPrEx>
        <w:trPr>
          <w:trHeight w:val="464"/>
        </w:trPr>
        <w:tc>
          <w:tcPr>
            <w:tcW w:w="5053" w:type="dxa"/>
            <w:vAlign w:val="center"/>
          </w:tcPr>
          <w:p w:rsidR="003F4DF2" w:rsidP="00333692">
            <w:pPr>
              <w:spacing w:line="320" w:lineRule="exact"/>
              <w:contextualSpacing/>
              <w:jc w:val="center"/>
              <w:rPr>
                <w:rFonts w:cstheme="minorHAnsi"/>
                <w:b/>
                <w:bCs/>
                <w:color w:val="0070C0"/>
              </w:rPr>
            </w:pPr>
            <w:r>
              <w:rPr>
                <w:rFonts w:cstheme="minorHAnsi"/>
                <w:bCs/>
                <w:color w:val="000000" w:themeColor="text1"/>
              </w:rPr>
              <w:t>O centrómero divide-se na anafase.</w:t>
            </w:r>
          </w:p>
        </w:tc>
        <w:tc>
          <w:tcPr>
            <w:tcW w:w="5011" w:type="dxa"/>
            <w:vAlign w:val="center"/>
          </w:tcPr>
          <w:p w:rsidR="003F4DF2" w:rsidP="00333692">
            <w:pPr>
              <w:spacing w:line="320" w:lineRule="exact"/>
              <w:contextualSpacing/>
              <w:jc w:val="center"/>
              <w:rPr>
                <w:rFonts w:cstheme="minorHAnsi"/>
                <w:b/>
                <w:bCs/>
                <w:color w:val="0070C0"/>
              </w:rPr>
            </w:pPr>
            <w:r>
              <w:rPr>
                <w:rFonts w:cstheme="minorHAnsi"/>
                <w:bCs/>
                <w:color w:val="000000" w:themeColor="text1"/>
              </w:rPr>
              <w:t>O centrómero só se divide na anafase II.</w:t>
            </w:r>
          </w:p>
        </w:tc>
      </w:tr>
      <w:tr w:rsidTr="00333692">
        <w:tblPrEx>
          <w:tblW w:w="0" w:type="auto"/>
          <w:tblInd w:w="250" w:type="dxa"/>
          <w:tblLook w:val="04A0"/>
        </w:tblPrEx>
        <w:trPr>
          <w:trHeight w:val="413"/>
        </w:trPr>
        <w:tc>
          <w:tcPr>
            <w:tcW w:w="5053" w:type="dxa"/>
            <w:vAlign w:val="center"/>
          </w:tcPr>
          <w:p w:rsidR="003F4DF2" w:rsidP="00333692">
            <w:pPr>
              <w:spacing w:line="320" w:lineRule="exact"/>
              <w:contextualSpacing/>
              <w:jc w:val="center"/>
              <w:rPr>
                <w:rFonts w:cstheme="minorHAnsi"/>
                <w:b/>
                <w:bCs/>
                <w:color w:val="0070C0"/>
              </w:rPr>
            </w:pPr>
            <w:r>
              <w:rPr>
                <w:rFonts w:cstheme="minorHAnsi"/>
                <w:bCs/>
                <w:color w:val="000000" w:themeColor="text1"/>
              </w:rPr>
              <w:t>Só ocorre uma divisão.</w:t>
            </w:r>
          </w:p>
        </w:tc>
        <w:tc>
          <w:tcPr>
            <w:tcW w:w="5011" w:type="dxa"/>
            <w:vAlign w:val="center"/>
          </w:tcPr>
          <w:p w:rsidR="003F4DF2" w:rsidP="00333692">
            <w:pPr>
              <w:spacing w:line="320" w:lineRule="exact"/>
              <w:contextualSpacing/>
              <w:jc w:val="center"/>
              <w:rPr>
                <w:rFonts w:cstheme="minorHAnsi"/>
                <w:b/>
                <w:bCs/>
                <w:color w:val="0070C0"/>
              </w:rPr>
            </w:pPr>
            <w:r>
              <w:rPr>
                <w:rFonts w:cstheme="minorHAnsi"/>
                <w:bCs/>
                <w:color w:val="000000" w:themeColor="text1"/>
              </w:rPr>
              <w:t>Ocorrem duas divisões sucessivas, sendo a divisão II semelhante à mitose.</w:t>
            </w:r>
          </w:p>
        </w:tc>
      </w:tr>
    </w:tbl>
    <w:p w:rsidR="003A4261" w:rsidP="00F4076C">
      <w:pPr>
        <w:spacing w:line="320" w:lineRule="exact"/>
        <w:contextualSpacing/>
        <w:jc w:val="both"/>
        <w:rPr>
          <w:rFonts w:cstheme="minorHAnsi"/>
          <w:b/>
          <w:bCs/>
          <w:color w:val="0070C0"/>
        </w:rPr>
      </w:pPr>
    </w:p>
    <w:p w:rsidR="00B73FA0" w:rsidP="00B73FA0">
      <w:pPr>
        <w:tabs>
          <w:tab w:val="left" w:pos="9000"/>
        </w:tabs>
        <w:spacing w:after="0" w:line="320" w:lineRule="exact"/>
        <w:contextualSpacing/>
        <w:jc w:val="both"/>
        <w:rPr>
          <w:b/>
          <w:i/>
          <w:color w:val="000000" w:themeColor="text1"/>
          <w:sz w:val="24"/>
          <w:szCs w:val="24"/>
        </w:rPr>
      </w:pPr>
      <w:r>
        <w:rPr>
          <w:b/>
          <w:i/>
          <w:color w:val="000000" w:themeColor="text1"/>
          <w:sz w:val="24"/>
          <w:szCs w:val="24"/>
        </w:rPr>
        <w:t>9 - Compreender de que modo a meiose e a fecundação contribuem para a variabilidade dos seres vivos.</w:t>
      </w:r>
    </w:p>
    <w:p w:rsidR="00000000" w:rsidRPr="00B73FA0" w:rsidP="00B73FA0">
      <w:pPr>
        <w:tabs>
          <w:tab w:val="left" w:pos="9000"/>
        </w:tabs>
        <w:spacing w:after="0" w:line="320" w:lineRule="exact"/>
        <w:ind w:firstLine="709"/>
        <w:contextualSpacing/>
        <w:jc w:val="both"/>
        <w:rPr>
          <w:b/>
          <w:i/>
          <w:color w:val="000000" w:themeColor="text1"/>
          <w:sz w:val="24"/>
          <w:szCs w:val="24"/>
        </w:rPr>
      </w:pPr>
      <w:r w:rsidRPr="00B73FA0">
        <w:rPr>
          <w:rFonts w:cstheme="minorHAnsi"/>
          <w:bCs/>
          <w:color w:val="000000" w:themeColor="text1"/>
        </w:rPr>
        <w:t xml:space="preserve">A reprodução sexuada permite uma grande variabilidade genética nos organismos. É esta variedade que possibilita, em condições adversas, a sobrevivência dos indivíduos da espécie que melhor se adaptam às variações ocorridas. </w:t>
      </w:r>
    </w:p>
    <w:p w:rsidR="00000000" w:rsidP="00B73FA0">
      <w:pPr>
        <w:spacing w:line="320" w:lineRule="exact"/>
        <w:ind w:firstLine="708"/>
        <w:contextualSpacing/>
        <w:jc w:val="both"/>
        <w:rPr>
          <w:rFonts w:cstheme="minorHAnsi"/>
          <w:bCs/>
          <w:color w:val="000000" w:themeColor="text1"/>
        </w:rPr>
      </w:pPr>
      <w:r w:rsidRPr="00B73FA0">
        <w:rPr>
          <w:rFonts w:cstheme="minorHAnsi"/>
          <w:bCs/>
          <w:color w:val="000000" w:themeColor="text1"/>
        </w:rPr>
        <w:t>Os processos que contribuem para esta variabilidade são a meiose e a fecundação, que permitem a recombinação dos genes provenientes dos progenitores, dando misturas imprevisíveis de carateres na descendência.</w:t>
      </w:r>
    </w:p>
    <w:p w:rsidR="00B73FA0" w:rsidRPr="00B73FA0" w:rsidP="00B73FA0">
      <w:pPr>
        <w:spacing w:line="320" w:lineRule="exact"/>
        <w:ind w:firstLine="708"/>
        <w:contextualSpacing/>
        <w:jc w:val="both"/>
        <w:rPr>
          <w:rFonts w:cstheme="minorHAnsi"/>
          <w:bCs/>
          <w:color w:val="000000" w:themeColor="text1"/>
        </w:rPr>
      </w:pPr>
    </w:p>
    <w:p w:rsidR="00B73FA0" w:rsidP="00F4076C">
      <w:pPr>
        <w:spacing w:line="320" w:lineRule="exact"/>
        <w:contextualSpacing/>
        <w:jc w:val="both"/>
        <w:rPr>
          <w:rFonts w:cstheme="minorHAnsi"/>
          <w:b/>
          <w:bCs/>
          <w:i/>
          <w:color w:val="000000" w:themeColor="text1"/>
          <w:sz w:val="24"/>
        </w:rPr>
      </w:pPr>
      <w:r w:rsidRPr="00246F83">
        <w:rPr>
          <w:rFonts w:cstheme="minorHAnsi"/>
          <w:b/>
          <w:bCs/>
          <w:i/>
          <w:color w:val="000000" w:themeColor="text1"/>
          <w:sz w:val="24"/>
        </w:rPr>
        <w:t>10 – A meiose e as mutações.</w:t>
      </w:r>
    </w:p>
    <w:p w:rsidR="00000000" w:rsidRPr="00246F83" w:rsidP="00246F83">
      <w:pPr>
        <w:spacing w:line="320" w:lineRule="exact"/>
        <w:contextualSpacing/>
        <w:jc w:val="both"/>
        <w:rPr>
          <w:rFonts w:cstheme="minorHAnsi"/>
          <w:bCs/>
          <w:color w:val="000000" w:themeColor="text1"/>
        </w:rPr>
      </w:pPr>
      <w:r>
        <w:rPr>
          <w:rFonts w:cstheme="minorHAnsi"/>
          <w:bCs/>
          <w:color w:val="000000" w:themeColor="text1"/>
        </w:rPr>
        <w:t xml:space="preserve">- As mutações podem afetar a sequência de genes - </w:t>
      </w:r>
      <w:r w:rsidRPr="00246F83">
        <w:rPr>
          <w:rFonts w:cstheme="minorHAnsi"/>
          <w:b/>
          <w:bCs/>
          <w:color w:val="000000" w:themeColor="text1"/>
        </w:rPr>
        <w:t>mutações génicas</w:t>
      </w:r>
      <w:r>
        <w:rPr>
          <w:rFonts w:cstheme="minorHAnsi"/>
          <w:bCs/>
          <w:color w:val="000000" w:themeColor="text1"/>
        </w:rPr>
        <w:t>.</w:t>
      </w:r>
    </w:p>
    <w:p w:rsidR="00000000" w:rsidRPr="00246F83" w:rsidP="00246F83">
      <w:pPr>
        <w:spacing w:line="320" w:lineRule="exact"/>
        <w:contextualSpacing/>
        <w:jc w:val="both"/>
        <w:rPr>
          <w:rFonts w:cstheme="minorHAnsi"/>
          <w:bCs/>
          <w:color w:val="000000" w:themeColor="text1"/>
        </w:rPr>
      </w:pPr>
      <w:r>
        <w:rPr>
          <w:rFonts w:cstheme="minorHAnsi"/>
          <w:bCs/>
          <w:color w:val="000000" w:themeColor="text1"/>
        </w:rPr>
        <w:t xml:space="preserve">- Podem ainda afetar o número ou a estrutura de cromossomas – </w:t>
      </w:r>
      <w:r w:rsidRPr="00246F83">
        <w:rPr>
          <w:rFonts w:cstheme="minorHAnsi"/>
          <w:b/>
          <w:bCs/>
          <w:color w:val="000000" w:themeColor="text1"/>
        </w:rPr>
        <w:t>mutações cromossómicas.</w:t>
      </w:r>
      <w:r w:rsidRPr="00246F83">
        <w:rPr>
          <w:rFonts w:cstheme="minorHAnsi"/>
          <w:bCs/>
          <w:color w:val="000000" w:themeColor="text1"/>
        </w:rPr>
        <w:t xml:space="preserve"> </w:t>
      </w:r>
    </w:p>
    <w:p w:rsidR="00000000" w:rsidRPr="00246F83" w:rsidP="00246F83">
      <w:pPr>
        <w:spacing w:line="320" w:lineRule="exact"/>
        <w:contextualSpacing/>
        <w:jc w:val="both"/>
        <w:rPr>
          <w:rFonts w:cstheme="minorHAnsi"/>
          <w:bCs/>
          <w:color w:val="000000" w:themeColor="text1"/>
        </w:rPr>
      </w:pPr>
      <w:r>
        <w:rPr>
          <w:rFonts w:cstheme="minorHAnsi"/>
          <w:bCs/>
          <w:color w:val="000000" w:themeColor="text1"/>
        </w:rPr>
        <w:t>- As mutações podem ocorrer durante várias fases da meiose:</w:t>
      </w:r>
    </w:p>
    <w:p w:rsidR="00000000" w:rsidRPr="00246F83" w:rsidP="00246F83">
      <w:pPr>
        <w:spacing w:line="320" w:lineRule="exact"/>
        <w:ind w:firstLine="708"/>
        <w:contextualSpacing/>
        <w:jc w:val="both"/>
        <w:rPr>
          <w:rFonts w:cstheme="minorHAnsi"/>
          <w:bCs/>
          <w:color w:val="000000" w:themeColor="text1"/>
        </w:rPr>
      </w:pPr>
      <w:r w:rsidRPr="00246F83">
        <w:rPr>
          <w:rFonts w:ascii="Wingdings" w:hAnsi="Wingdings" w:cstheme="minorHAnsi"/>
          <w:bCs/>
          <w:color w:val="000000" w:themeColor="text1"/>
        </w:rPr>
        <w:sym w:font="Wingdings" w:char="F0E0"/>
      </w:r>
      <w:r w:rsidRPr="00246F83">
        <w:rPr>
          <w:rFonts w:cstheme="minorHAnsi"/>
          <w:bCs/>
          <w:color w:val="000000" w:themeColor="text1"/>
        </w:rPr>
        <w:t xml:space="preserve"> Na divisão I, pela não separação dos cromossomas homólogos;</w:t>
      </w:r>
    </w:p>
    <w:p w:rsidR="00000000" w:rsidRPr="00246F83" w:rsidP="00246F83">
      <w:pPr>
        <w:spacing w:line="320" w:lineRule="exact"/>
        <w:ind w:firstLine="708"/>
        <w:contextualSpacing/>
        <w:jc w:val="both"/>
        <w:rPr>
          <w:rFonts w:cstheme="minorHAnsi"/>
          <w:bCs/>
          <w:color w:val="000000" w:themeColor="text1"/>
        </w:rPr>
      </w:pPr>
      <w:r w:rsidRPr="00246F83">
        <w:rPr>
          <w:rFonts w:ascii="Wingdings" w:hAnsi="Wingdings" w:cstheme="minorHAnsi"/>
          <w:bCs/>
          <w:color w:val="000000" w:themeColor="text1"/>
        </w:rPr>
        <w:sym w:font="Wingdings" w:char="F0E0"/>
      </w:r>
      <w:r w:rsidRPr="00246F83">
        <w:rPr>
          <w:rFonts w:cstheme="minorHAnsi"/>
          <w:bCs/>
          <w:color w:val="000000" w:themeColor="text1"/>
        </w:rPr>
        <w:t xml:space="preserve"> Na divisão II, pela não separação dos dois cromatídeos de cada cromossoma;</w:t>
      </w:r>
    </w:p>
    <w:p w:rsidR="00000000" w:rsidRPr="00246F83" w:rsidP="00246F83">
      <w:pPr>
        <w:spacing w:line="320" w:lineRule="exact"/>
        <w:contextualSpacing/>
        <w:jc w:val="both"/>
        <w:rPr>
          <w:rFonts w:cstheme="minorHAnsi"/>
          <w:bCs/>
          <w:color w:val="000000" w:themeColor="text1"/>
        </w:rPr>
      </w:pPr>
      <w:r w:rsidRPr="00246F83">
        <w:rPr>
          <w:rFonts w:cstheme="minorHAnsi"/>
          <w:bCs/>
          <w:color w:val="000000" w:themeColor="text1"/>
        </w:rPr>
        <w:t xml:space="preserve"> </w:t>
        <w:tab/>
      </w:r>
      <w:r w:rsidRPr="00246F83">
        <w:rPr>
          <w:rFonts w:ascii="Wingdings" w:hAnsi="Wingdings" w:cstheme="minorHAnsi"/>
          <w:bCs/>
          <w:color w:val="000000" w:themeColor="text1"/>
        </w:rPr>
        <w:sym w:font="Wingdings" w:char="F0E0"/>
      </w:r>
      <w:r w:rsidRPr="00246F83">
        <w:rPr>
          <w:rFonts w:cstheme="minorHAnsi"/>
          <w:bCs/>
          <w:color w:val="000000" w:themeColor="text1"/>
        </w:rPr>
        <w:t xml:space="preserve"> No Crossing-Over.</w:t>
      </w:r>
    </w:p>
    <w:p w:rsidR="00000000" w:rsidP="00246F83">
      <w:pPr>
        <w:tabs>
          <w:tab w:val="left" w:pos="708"/>
        </w:tabs>
        <w:spacing w:line="320" w:lineRule="exact"/>
        <w:contextualSpacing/>
        <w:jc w:val="both"/>
        <w:rPr>
          <w:rFonts w:cstheme="minorHAnsi"/>
          <w:bCs/>
          <w:color w:val="000000" w:themeColor="text1"/>
        </w:rPr>
      </w:pPr>
      <w:r>
        <w:rPr>
          <w:rFonts w:cstheme="minorHAnsi"/>
          <w:bCs/>
          <w:color w:val="000000" w:themeColor="text1"/>
        </w:rPr>
        <w:t>- As mutações podem ocorrer em qualquer cromossoma.</w:t>
      </w:r>
    </w:p>
    <w:tbl>
      <w:tblPr>
        <w:tblStyle w:val="TableGrid"/>
        <w:tblpPr w:leftFromText="141" w:rightFromText="141" w:vertAnchor="text" w:tblpX="1068" w:tblpY="158"/>
        <w:tblW w:w="0" w:type="auto"/>
        <w:tblLook w:val="04A0"/>
      </w:tblPr>
      <w:tblGrid>
        <w:gridCol w:w="1809"/>
        <w:gridCol w:w="3298"/>
        <w:gridCol w:w="3260"/>
      </w:tblGrid>
      <w:tr w:rsidTr="004857C3">
        <w:tblPrEx>
          <w:tblW w:w="0" w:type="auto"/>
          <w:tblLook w:val="04A0"/>
        </w:tblPrEx>
        <w:trPr>
          <w:trHeight w:val="623"/>
        </w:trPr>
        <w:tc>
          <w:tcPr>
            <w:tcW w:w="1809" w:type="dxa"/>
            <w:vAlign w:val="center"/>
          </w:tcPr>
          <w:p w:rsidR="005F28CC" w:rsidP="004857C3">
            <w:pPr>
              <w:spacing w:line="320" w:lineRule="exact"/>
              <w:contextualSpacing/>
              <w:jc w:val="center"/>
              <w:rPr>
                <w:rFonts w:cstheme="minorHAnsi"/>
                <w:b/>
                <w:bCs/>
                <w:i/>
                <w:color w:val="000000" w:themeColor="text1"/>
              </w:rPr>
            </w:pPr>
            <w:r>
              <w:rPr>
                <w:rFonts w:cstheme="minorHAnsi"/>
                <w:b/>
                <w:bCs/>
                <w:i/>
                <w:color w:val="000000" w:themeColor="text1"/>
              </w:rPr>
              <w:t>Mutação</w:t>
            </w:r>
          </w:p>
        </w:tc>
        <w:tc>
          <w:tcPr>
            <w:tcW w:w="3298" w:type="dxa"/>
            <w:vAlign w:val="center"/>
          </w:tcPr>
          <w:p w:rsidR="005F28CC" w:rsidP="004857C3">
            <w:pPr>
              <w:spacing w:line="320" w:lineRule="exact"/>
              <w:contextualSpacing/>
              <w:jc w:val="center"/>
              <w:rPr>
                <w:rFonts w:cstheme="minorHAnsi"/>
                <w:b/>
                <w:bCs/>
                <w:i/>
                <w:color w:val="000000" w:themeColor="text1"/>
              </w:rPr>
            </w:pPr>
            <w:r>
              <w:rPr>
                <w:rFonts w:cstheme="minorHAnsi"/>
                <w:b/>
                <w:bCs/>
                <w:i/>
                <w:color w:val="000000" w:themeColor="text1"/>
              </w:rPr>
              <w:t>Esquema Representativo</w:t>
            </w:r>
          </w:p>
        </w:tc>
        <w:tc>
          <w:tcPr>
            <w:tcW w:w="3260" w:type="dxa"/>
            <w:vAlign w:val="center"/>
          </w:tcPr>
          <w:p w:rsidR="005F28CC" w:rsidP="004857C3">
            <w:pPr>
              <w:spacing w:line="320" w:lineRule="exact"/>
              <w:contextualSpacing/>
              <w:jc w:val="center"/>
              <w:rPr>
                <w:rFonts w:cstheme="minorHAnsi"/>
                <w:b/>
                <w:bCs/>
                <w:i/>
                <w:color w:val="000000" w:themeColor="text1"/>
              </w:rPr>
            </w:pPr>
            <w:r>
              <w:rPr>
                <w:rFonts w:cstheme="minorHAnsi"/>
                <w:b/>
                <w:bCs/>
                <w:i/>
                <w:color w:val="000000" w:themeColor="text1"/>
              </w:rPr>
              <w:t>Caracterização</w:t>
            </w:r>
          </w:p>
        </w:tc>
      </w:tr>
      <w:tr w:rsidTr="004857C3">
        <w:tblPrEx>
          <w:tblW w:w="0" w:type="auto"/>
          <w:tblLook w:val="04A0"/>
        </w:tblPrEx>
        <w:trPr>
          <w:trHeight w:val="2762"/>
        </w:trPr>
        <w:tc>
          <w:tcPr>
            <w:tcW w:w="1809" w:type="dxa"/>
            <w:vAlign w:val="center"/>
          </w:tcPr>
          <w:p w:rsidR="005F28CC" w:rsidP="004857C3">
            <w:pPr>
              <w:spacing w:line="320" w:lineRule="exact"/>
              <w:contextualSpacing/>
              <w:jc w:val="center"/>
              <w:rPr>
                <w:rFonts w:cstheme="minorHAnsi"/>
                <w:bCs/>
                <w:color w:val="000000" w:themeColor="text1"/>
              </w:rPr>
            </w:pPr>
          </w:p>
          <w:p w:rsidR="005F28CC" w:rsidRPr="005F28CC" w:rsidP="004857C3">
            <w:pPr>
              <w:spacing w:line="320" w:lineRule="exact"/>
              <w:contextualSpacing/>
              <w:jc w:val="center"/>
              <w:rPr>
                <w:rFonts w:cstheme="minorHAnsi"/>
                <w:b/>
                <w:bCs/>
                <w:i/>
                <w:color w:val="0070C0"/>
              </w:rPr>
            </w:pPr>
            <w:r w:rsidRPr="005F28CC">
              <w:rPr>
                <w:rFonts w:cstheme="minorHAnsi"/>
                <w:b/>
                <w:bCs/>
                <w:i/>
                <w:color w:val="0070C0"/>
              </w:rPr>
              <w:t>Delecção</w:t>
            </w:r>
          </w:p>
        </w:tc>
        <w:tc>
          <w:tcPr>
            <w:tcW w:w="3298" w:type="dxa"/>
          </w:tcPr>
          <w:p w:rsidR="005F28CC" w:rsidP="004857C3">
            <w:pPr>
              <w:spacing w:line="320" w:lineRule="exact"/>
              <w:contextualSpacing/>
              <w:jc w:val="both"/>
              <w:rPr>
                <w:rFonts w:cstheme="minorHAnsi"/>
                <w:b/>
                <w:bCs/>
                <w:i/>
                <w:color w:val="000000" w:themeColor="text1"/>
              </w:rPr>
            </w:pPr>
            <w:r w:rsidRPr="00246F83">
              <w:rPr>
                <w:rFonts w:cstheme="minorHAnsi"/>
                <w:bCs/>
                <w:color w:val="000000" w:themeColor="text1"/>
              </w:rPr>
              <w:drawing>
                <wp:anchor distT="0" distB="0" distL="114300" distR="114300" simplePos="0" relativeHeight="251665408" behindDoc="0" locked="0" layoutInCell="1" allowOverlap="1">
                  <wp:simplePos x="0" y="0"/>
                  <wp:positionH relativeFrom="column">
                    <wp:posOffset>214313</wp:posOffset>
                  </wp:positionH>
                  <wp:positionV relativeFrom="paragraph">
                    <wp:posOffset>31115</wp:posOffset>
                  </wp:positionV>
                  <wp:extent cx="1704975" cy="1658895"/>
                  <wp:effectExtent l="0" t="0" r="0" b="0"/>
                  <wp:wrapNone/>
                  <wp:docPr id="1050" name="Picture 4" descr="http://i.scribd.com/profiles/images/i7wbyk6b52hq-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scribd.com/profiles/images/i7wbyk6b52hq-large.jpg"/>
                          <pic:cNvPicPr>
                            <a:picLocks noChangeAspect="1" noChangeArrowheads="1"/>
                          </pic:cNvPicPr>
                        </pic:nvPicPr>
                        <pic:blipFill rotWithShape="1">
                          <a:blip r:embed="rId28"/>
                          <a:srcRect l="27637" t="3508" r="34439" b="71239"/>
                          <a:stretch>
                            <a:fillRect/>
                          </a:stretch>
                        </pic:blipFill>
                        <pic:spPr bwMode="auto">
                          <a:xfrm>
                            <a:off x="0" y="0"/>
                            <a:ext cx="1704975" cy="1658895"/>
                          </a:xfrm>
                          <a:prstGeom prst="rect">
                            <a:avLst/>
                          </a:prstGeom>
                          <a:ln w="38100" cmpd="sng" cap="sq" algn="ctr">
                            <a:noFill/>
                            <a:prstDash val="solid"/>
                            <a:miter lim="800000"/>
                            <a:headEnd type="none" len="med" w="med"/>
                            <a:tailEnd type="none" len="med" w="med"/>
                          </a:ln>
                        </pic:spPr>
                      </pic:pic>
                    </a:graphicData>
                  </a:graphic>
                </wp:anchor>
              </w:drawing>
            </w:r>
          </w:p>
        </w:tc>
        <w:tc>
          <w:tcPr>
            <w:tcW w:w="3260" w:type="dxa"/>
            <w:vAlign w:val="center"/>
          </w:tcPr>
          <w:p w:rsidR="005F28CC" w:rsidRPr="005F28CC" w:rsidP="004857C3">
            <w:pPr>
              <w:spacing w:line="320" w:lineRule="exact"/>
              <w:contextualSpacing/>
              <w:jc w:val="center"/>
              <w:rPr>
                <w:rFonts w:cstheme="minorHAnsi"/>
                <w:bCs/>
                <w:color w:val="000000" w:themeColor="text1"/>
              </w:rPr>
            </w:pPr>
            <w:r w:rsidRPr="005F28CC">
              <w:rPr>
                <w:rFonts w:cstheme="minorHAnsi"/>
                <w:bCs/>
                <w:color w:val="000000" w:themeColor="text1"/>
              </w:rPr>
              <w:t>Perda de material cromossómico originando falta de genes no centro ou na extremidade do cromossoma.</w:t>
            </w:r>
          </w:p>
        </w:tc>
      </w:tr>
      <w:tr w:rsidTr="004857C3">
        <w:tblPrEx>
          <w:tblW w:w="0" w:type="auto"/>
          <w:tblLook w:val="04A0"/>
        </w:tblPrEx>
        <w:trPr>
          <w:trHeight w:val="3113"/>
        </w:trPr>
        <w:tc>
          <w:tcPr>
            <w:tcW w:w="1809" w:type="dxa"/>
            <w:vAlign w:val="center"/>
          </w:tcPr>
          <w:p w:rsidR="005F28CC" w:rsidRPr="005F28CC" w:rsidP="004857C3">
            <w:pPr>
              <w:spacing w:line="320" w:lineRule="exact"/>
              <w:contextualSpacing/>
              <w:jc w:val="center"/>
              <w:rPr>
                <w:rFonts w:cstheme="minorHAnsi"/>
                <w:b/>
                <w:bCs/>
                <w:i/>
                <w:color w:val="0070C0"/>
              </w:rPr>
            </w:pPr>
            <w:r w:rsidRPr="005F28CC">
              <w:rPr>
                <w:rFonts w:cstheme="minorHAnsi"/>
                <w:b/>
                <w:bCs/>
                <w:i/>
                <w:color w:val="0070C0"/>
              </w:rPr>
              <w:t>Translocação</w:t>
            </w:r>
          </w:p>
        </w:tc>
        <w:tc>
          <w:tcPr>
            <w:tcW w:w="3298" w:type="dxa"/>
          </w:tcPr>
          <w:p w:rsidR="005F28CC" w:rsidP="004857C3">
            <w:pPr>
              <w:spacing w:line="320" w:lineRule="exact"/>
              <w:contextualSpacing/>
              <w:jc w:val="both"/>
              <w:rPr>
                <w:rFonts w:cstheme="minorHAnsi"/>
                <w:b/>
                <w:bCs/>
                <w:i/>
                <w:color w:val="000000" w:themeColor="text1"/>
              </w:rPr>
            </w:pPr>
            <w:r w:rsidRPr="00246F83">
              <w:rPr>
                <w:rFonts w:cstheme="minorHAnsi"/>
                <w:bCs/>
                <w:color w:val="000000" w:themeColor="text1"/>
              </w:rPr>
              <w:drawing>
                <wp:anchor distT="0" distB="0" distL="114300" distR="114300" simplePos="0" relativeHeight="251666432" behindDoc="0" locked="0" layoutInCell="1" allowOverlap="1">
                  <wp:simplePos x="0" y="0"/>
                  <wp:positionH relativeFrom="column">
                    <wp:posOffset>279400</wp:posOffset>
                  </wp:positionH>
                  <wp:positionV relativeFrom="paragraph">
                    <wp:posOffset>42545</wp:posOffset>
                  </wp:positionV>
                  <wp:extent cx="1577969" cy="1885950"/>
                  <wp:effectExtent l="0" t="0" r="0" b="0"/>
                  <wp:wrapNone/>
                  <wp:docPr id="1051" name="Picture 4" descr="http://i.scribd.com/profiles/images/i7wbyk6b52hq-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scribd.com/profiles/images/i7wbyk6b52hq-large.jpg"/>
                          <pic:cNvPicPr>
                            <a:picLocks noChangeAspect="1" noChangeArrowheads="1"/>
                          </pic:cNvPicPr>
                        </pic:nvPicPr>
                        <pic:blipFill rotWithShape="1">
                          <a:blip r:embed="rId28"/>
                          <a:srcRect l="24562" t="30441" r="34438" b="36028"/>
                          <a:stretch>
                            <a:fillRect/>
                          </a:stretch>
                        </pic:blipFill>
                        <pic:spPr bwMode="auto">
                          <a:xfrm>
                            <a:off x="0" y="0"/>
                            <a:ext cx="1577969" cy="1885950"/>
                          </a:xfrm>
                          <a:prstGeom prst="rect">
                            <a:avLst/>
                          </a:prstGeom>
                          <a:ln w="38100" cmpd="sng" cap="sq" algn="ctr">
                            <a:noFill/>
                            <a:prstDash val="solid"/>
                            <a:miter lim="800000"/>
                            <a:headEnd type="none" len="med" w="med"/>
                            <a:tailEnd type="none" len="med" w="med"/>
                          </a:ln>
                        </pic:spPr>
                      </pic:pic>
                    </a:graphicData>
                  </a:graphic>
                </wp:anchor>
              </w:drawing>
            </w:r>
          </w:p>
        </w:tc>
        <w:tc>
          <w:tcPr>
            <w:tcW w:w="3260" w:type="dxa"/>
            <w:vAlign w:val="center"/>
          </w:tcPr>
          <w:p w:rsidR="005F28CC" w:rsidRPr="005F28CC" w:rsidP="004857C3">
            <w:pPr>
              <w:spacing w:line="320" w:lineRule="exact"/>
              <w:contextualSpacing/>
              <w:jc w:val="center"/>
              <w:rPr>
                <w:rFonts w:cstheme="minorHAnsi"/>
                <w:bCs/>
                <w:color w:val="000000" w:themeColor="text1"/>
              </w:rPr>
            </w:pPr>
            <w:r w:rsidRPr="005F28CC">
              <w:rPr>
                <w:rFonts w:cstheme="minorHAnsi"/>
                <w:bCs/>
                <w:color w:val="000000" w:themeColor="text1"/>
              </w:rPr>
              <w:t>Transferência de material de um cromossoma para outro não homólogo – translocação simples.</w:t>
            </w:r>
          </w:p>
          <w:p w:rsidR="005F28CC" w:rsidRPr="005F28CC" w:rsidP="004857C3">
            <w:pPr>
              <w:spacing w:line="320" w:lineRule="exact"/>
              <w:contextualSpacing/>
              <w:jc w:val="center"/>
              <w:rPr>
                <w:rFonts w:cstheme="minorHAnsi"/>
                <w:bCs/>
                <w:color w:val="000000" w:themeColor="text1"/>
              </w:rPr>
            </w:pPr>
            <w:r w:rsidRPr="005F28CC">
              <w:rPr>
                <w:rFonts w:cstheme="minorHAnsi"/>
                <w:bCs/>
                <w:color w:val="000000" w:themeColor="text1"/>
              </w:rPr>
              <w:t>Troca de segmentos entre dois cromossomas não homólogos – translocação recíproca (são as mais frequentes)</w:t>
            </w:r>
          </w:p>
        </w:tc>
      </w:tr>
      <w:tr w:rsidTr="004857C3">
        <w:tblPrEx>
          <w:tblW w:w="0" w:type="auto"/>
          <w:tblLook w:val="04A0"/>
        </w:tblPrEx>
        <w:trPr>
          <w:trHeight w:val="1982"/>
        </w:trPr>
        <w:tc>
          <w:tcPr>
            <w:tcW w:w="1809" w:type="dxa"/>
            <w:vAlign w:val="center"/>
          </w:tcPr>
          <w:p w:rsidR="005F28CC" w:rsidRPr="005F28CC" w:rsidP="004857C3">
            <w:pPr>
              <w:spacing w:line="320" w:lineRule="exact"/>
              <w:contextualSpacing/>
              <w:jc w:val="center"/>
              <w:rPr>
                <w:rFonts w:cstheme="minorHAnsi"/>
                <w:b/>
                <w:bCs/>
                <w:i/>
                <w:color w:val="0070C0"/>
              </w:rPr>
            </w:pPr>
            <w:r w:rsidRPr="005F28CC">
              <w:rPr>
                <w:rFonts w:cstheme="minorHAnsi"/>
                <w:b/>
                <w:bCs/>
                <w:i/>
                <w:color w:val="0070C0"/>
              </w:rPr>
              <w:t>Duplicação</w:t>
            </w:r>
          </w:p>
        </w:tc>
        <w:tc>
          <w:tcPr>
            <w:tcW w:w="3298" w:type="dxa"/>
          </w:tcPr>
          <w:p w:rsidR="005F28CC" w:rsidP="004857C3">
            <w:pPr>
              <w:spacing w:line="320" w:lineRule="exact"/>
              <w:contextualSpacing/>
              <w:jc w:val="both"/>
              <w:rPr>
                <w:rFonts w:cstheme="minorHAnsi"/>
                <w:b/>
                <w:bCs/>
                <w:i/>
                <w:color w:val="000000" w:themeColor="text1"/>
              </w:rPr>
            </w:pPr>
            <w:r w:rsidRPr="00246F83">
              <w:rPr>
                <w:rFonts w:cstheme="minorHAnsi"/>
                <w:bCs/>
                <w:color w:val="000000" w:themeColor="text1"/>
              </w:rPr>
              <w:drawing>
                <wp:anchor distT="0" distB="0" distL="114300" distR="114300" simplePos="0" relativeHeight="251667456" behindDoc="0" locked="0" layoutInCell="1" allowOverlap="1">
                  <wp:simplePos x="0" y="0"/>
                  <wp:positionH relativeFrom="column">
                    <wp:posOffset>142821</wp:posOffset>
                  </wp:positionH>
                  <wp:positionV relativeFrom="paragraph">
                    <wp:posOffset>50800</wp:posOffset>
                  </wp:positionV>
                  <wp:extent cx="1799590" cy="1184827"/>
                  <wp:effectExtent l="0" t="0" r="0" b="0"/>
                  <wp:wrapNone/>
                  <wp:docPr id="1052" name="Picture 4" descr="http://i.scribd.com/profiles/images/i7wbyk6b52hq-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scribd.com/profiles/images/i7wbyk6b52hq-large.jpg"/>
                          <pic:cNvPicPr>
                            <a:picLocks noChangeAspect="1" noChangeArrowheads="1"/>
                          </pic:cNvPicPr>
                        </pic:nvPicPr>
                        <pic:blipFill rotWithShape="1">
                          <a:blip r:embed="rId28"/>
                          <a:srcRect l="24805" t="65517" r="35017" b="16386"/>
                          <a:stretch>
                            <a:fillRect/>
                          </a:stretch>
                        </pic:blipFill>
                        <pic:spPr bwMode="auto">
                          <a:xfrm>
                            <a:off x="0" y="0"/>
                            <a:ext cx="1799590" cy="1184827"/>
                          </a:xfrm>
                          <a:prstGeom prst="rect">
                            <a:avLst/>
                          </a:prstGeom>
                          <a:ln w="38100" cmpd="sng" cap="sq" algn="ctr">
                            <a:noFill/>
                            <a:prstDash val="solid"/>
                            <a:miter lim="800000"/>
                            <a:headEnd type="none" len="med" w="med"/>
                            <a:tailEnd type="none" len="med" w="med"/>
                          </a:ln>
                        </pic:spPr>
                      </pic:pic>
                    </a:graphicData>
                  </a:graphic>
                </wp:anchor>
              </w:drawing>
            </w:r>
          </w:p>
        </w:tc>
        <w:tc>
          <w:tcPr>
            <w:tcW w:w="3260" w:type="dxa"/>
            <w:vAlign w:val="center"/>
          </w:tcPr>
          <w:p w:rsidR="005F28CC" w:rsidRPr="005F28CC" w:rsidP="004857C3">
            <w:pPr>
              <w:spacing w:line="320" w:lineRule="exact"/>
              <w:contextualSpacing/>
              <w:jc w:val="center"/>
              <w:rPr>
                <w:rFonts w:cstheme="minorHAnsi"/>
                <w:bCs/>
                <w:color w:val="000000" w:themeColor="text1"/>
              </w:rPr>
            </w:pPr>
            <w:r w:rsidRPr="005F28CC">
              <w:rPr>
                <w:rFonts w:cstheme="minorHAnsi"/>
                <w:bCs/>
                <w:color w:val="000000" w:themeColor="text1"/>
              </w:rPr>
              <w:t>Adição de um segmento cromossómico resultante do cromossoma homólogo. Desta forma, um conjunto de genes surge em duplicado.</w:t>
            </w:r>
          </w:p>
        </w:tc>
      </w:tr>
      <w:tr w:rsidTr="004857C3">
        <w:tblPrEx>
          <w:tblW w:w="0" w:type="auto"/>
          <w:tblLook w:val="04A0"/>
        </w:tblPrEx>
        <w:trPr>
          <w:trHeight w:val="1684"/>
        </w:trPr>
        <w:tc>
          <w:tcPr>
            <w:tcW w:w="1809" w:type="dxa"/>
            <w:vAlign w:val="center"/>
          </w:tcPr>
          <w:p w:rsidR="005F28CC" w:rsidRPr="005F28CC" w:rsidP="004857C3">
            <w:pPr>
              <w:spacing w:line="320" w:lineRule="exact"/>
              <w:contextualSpacing/>
              <w:jc w:val="center"/>
              <w:rPr>
                <w:rFonts w:cstheme="minorHAnsi"/>
                <w:b/>
                <w:bCs/>
                <w:i/>
                <w:color w:val="0070C0"/>
              </w:rPr>
            </w:pPr>
            <w:r w:rsidRPr="005F28CC">
              <w:rPr>
                <w:rFonts w:cstheme="minorHAnsi"/>
                <w:b/>
                <w:bCs/>
                <w:i/>
                <w:color w:val="0070C0"/>
              </w:rPr>
              <w:t>Inversão</w:t>
            </w:r>
          </w:p>
        </w:tc>
        <w:tc>
          <w:tcPr>
            <w:tcW w:w="3298" w:type="dxa"/>
          </w:tcPr>
          <w:p w:rsidR="005F28CC" w:rsidP="004857C3">
            <w:pPr>
              <w:spacing w:line="320" w:lineRule="exact"/>
              <w:contextualSpacing/>
              <w:jc w:val="both"/>
              <w:rPr>
                <w:rFonts w:cstheme="minorHAnsi"/>
                <w:b/>
                <w:bCs/>
                <w:i/>
                <w:color w:val="000000" w:themeColor="text1"/>
              </w:rPr>
            </w:pPr>
            <w:r w:rsidRPr="00246F83">
              <w:rPr>
                <w:rFonts w:cstheme="minorHAnsi"/>
                <w:bCs/>
                <w:color w:val="000000" w:themeColor="text1"/>
              </w:rPr>
              <w:drawing>
                <wp:anchor distT="0" distB="0" distL="114300" distR="114300" simplePos="0" relativeHeight="251668480" behindDoc="0" locked="0" layoutInCell="1" allowOverlap="1">
                  <wp:simplePos x="0" y="0"/>
                  <wp:positionH relativeFrom="column">
                    <wp:posOffset>565150</wp:posOffset>
                  </wp:positionH>
                  <wp:positionV relativeFrom="paragraph">
                    <wp:posOffset>52705</wp:posOffset>
                  </wp:positionV>
                  <wp:extent cx="923925" cy="945165"/>
                  <wp:effectExtent l="0" t="0" r="0" b="0"/>
                  <wp:wrapNone/>
                  <wp:docPr id="1053" name="Picture 4" descr="http://i.scribd.com/profiles/images/i7wbyk6b52hq-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scribd.com/profiles/images/i7wbyk6b52hq-large.jpg"/>
                          <pic:cNvPicPr>
                            <a:picLocks noChangeAspect="1" noChangeArrowheads="1"/>
                          </pic:cNvPicPr>
                        </pic:nvPicPr>
                        <pic:blipFill rotWithShape="1">
                          <a:blip r:embed="rId28"/>
                          <a:srcRect l="34709" t="84929" r="43761" b="0"/>
                          <a:stretch>
                            <a:fillRect/>
                          </a:stretch>
                        </pic:blipFill>
                        <pic:spPr bwMode="auto">
                          <a:xfrm>
                            <a:off x="0" y="0"/>
                            <a:ext cx="923925" cy="945165"/>
                          </a:xfrm>
                          <a:prstGeom prst="rect">
                            <a:avLst/>
                          </a:prstGeom>
                          <a:ln>
                            <a:noFill/>
                          </a:ln>
                        </pic:spPr>
                      </pic:pic>
                    </a:graphicData>
                  </a:graphic>
                </wp:anchor>
              </w:drawing>
            </w:r>
          </w:p>
        </w:tc>
        <w:tc>
          <w:tcPr>
            <w:tcW w:w="3260" w:type="dxa"/>
            <w:vAlign w:val="center"/>
          </w:tcPr>
          <w:p w:rsidR="005F28CC" w:rsidRPr="005F28CC" w:rsidP="004857C3">
            <w:pPr>
              <w:spacing w:line="320" w:lineRule="exact"/>
              <w:contextualSpacing/>
              <w:jc w:val="center"/>
              <w:rPr>
                <w:rFonts w:cstheme="minorHAnsi"/>
                <w:bCs/>
                <w:color w:val="000000" w:themeColor="text1"/>
              </w:rPr>
            </w:pPr>
            <w:r w:rsidRPr="005F28CC">
              <w:rPr>
                <w:rFonts w:cstheme="minorHAnsi"/>
                <w:bCs/>
                <w:color w:val="000000" w:themeColor="text1"/>
              </w:rPr>
              <w:t>Inversão da ordem dos genes resultante da soldadura em posição. Invertida de um segmento cromossómico.</w:t>
            </w:r>
          </w:p>
        </w:tc>
      </w:tr>
    </w:tbl>
    <w:p w:rsidR="00122483" w:rsidP="00246F83">
      <w:pPr>
        <w:tabs>
          <w:tab w:val="left" w:pos="708"/>
        </w:tabs>
        <w:spacing w:line="320" w:lineRule="exact"/>
        <w:contextualSpacing/>
        <w:jc w:val="both"/>
        <w:rPr>
          <w:rFonts w:cstheme="minorHAnsi"/>
          <w:bCs/>
          <w:color w:val="000000" w:themeColor="text1"/>
        </w:rPr>
      </w:pPr>
    </w:p>
    <w:p w:rsidR="00246F83" w:rsidP="00246F83">
      <w:pPr>
        <w:tabs>
          <w:tab w:val="left" w:pos="708"/>
        </w:tabs>
        <w:spacing w:line="320" w:lineRule="exact"/>
        <w:contextualSpacing/>
        <w:jc w:val="both"/>
        <w:rPr>
          <w:rFonts w:cstheme="minorHAnsi"/>
          <w:bCs/>
          <w:color w:val="000000" w:themeColor="text1"/>
        </w:rPr>
      </w:pPr>
    </w:p>
    <w:p w:rsidR="00246F83" w:rsidRPr="00246F83" w:rsidP="00246F83">
      <w:pPr>
        <w:tabs>
          <w:tab w:val="left" w:pos="708"/>
        </w:tabs>
        <w:spacing w:line="320" w:lineRule="exact"/>
        <w:contextualSpacing/>
        <w:jc w:val="both"/>
        <w:rPr>
          <w:rFonts w:cstheme="minorHAnsi"/>
          <w:bCs/>
          <w:color w:val="000000" w:themeColor="text1"/>
        </w:rPr>
      </w:pPr>
    </w:p>
    <w:p w:rsidR="00246F83" w:rsidP="00246F83">
      <w:pPr>
        <w:spacing w:line="320" w:lineRule="exact"/>
        <w:contextualSpacing/>
        <w:jc w:val="both"/>
        <w:rPr>
          <w:rFonts w:cstheme="minorHAnsi"/>
          <w:b/>
          <w:bCs/>
          <w:i/>
          <w:color w:val="000000" w:themeColor="text1"/>
        </w:rPr>
      </w:pPr>
    </w:p>
    <w:p w:rsidR="00B07B67" w:rsidP="00246F83">
      <w:pPr>
        <w:spacing w:line="320" w:lineRule="exact"/>
        <w:contextualSpacing/>
        <w:jc w:val="both"/>
        <w:rPr>
          <w:rFonts w:cstheme="minorHAnsi"/>
          <w:b/>
          <w:bCs/>
          <w:i/>
          <w:color w:val="000000" w:themeColor="text1"/>
        </w:rPr>
      </w:pPr>
    </w:p>
    <w:p w:rsidR="00B07B67" w:rsidP="00246F83">
      <w:pPr>
        <w:spacing w:line="320" w:lineRule="exact"/>
        <w:contextualSpacing/>
        <w:jc w:val="both"/>
        <w:rPr>
          <w:rFonts w:cstheme="minorHAnsi"/>
          <w:b/>
          <w:bCs/>
          <w:i/>
          <w:color w:val="000000" w:themeColor="text1"/>
        </w:rPr>
      </w:pPr>
    </w:p>
    <w:p w:rsidR="00B07B67" w:rsidP="00246F83">
      <w:pPr>
        <w:spacing w:line="320" w:lineRule="exact"/>
        <w:contextualSpacing/>
        <w:jc w:val="both"/>
        <w:rPr>
          <w:rFonts w:cstheme="minorHAnsi"/>
          <w:b/>
          <w:bCs/>
          <w:i/>
          <w:color w:val="000000" w:themeColor="text1"/>
        </w:rPr>
      </w:pPr>
    </w:p>
    <w:p w:rsidR="00B07B67" w:rsidP="00246F83">
      <w:pPr>
        <w:spacing w:line="320" w:lineRule="exact"/>
        <w:contextualSpacing/>
        <w:jc w:val="both"/>
        <w:rPr>
          <w:rFonts w:cstheme="minorHAnsi"/>
          <w:b/>
          <w:bCs/>
          <w:i/>
          <w:color w:val="000000" w:themeColor="text1"/>
        </w:rPr>
      </w:pPr>
    </w:p>
    <w:p w:rsidR="00B07B67" w:rsidP="00246F83">
      <w:pPr>
        <w:spacing w:line="320" w:lineRule="exact"/>
        <w:contextualSpacing/>
        <w:jc w:val="both"/>
        <w:rPr>
          <w:rFonts w:cstheme="minorHAnsi"/>
          <w:b/>
          <w:bCs/>
          <w:i/>
          <w:color w:val="000000" w:themeColor="text1"/>
        </w:rPr>
      </w:pPr>
    </w:p>
    <w:p w:rsidR="00B07B67" w:rsidP="00246F83">
      <w:pPr>
        <w:spacing w:line="320" w:lineRule="exact"/>
        <w:contextualSpacing/>
        <w:jc w:val="both"/>
        <w:rPr>
          <w:rFonts w:cstheme="minorHAnsi"/>
          <w:b/>
          <w:bCs/>
          <w:i/>
          <w:color w:val="000000" w:themeColor="text1"/>
        </w:rPr>
      </w:pPr>
    </w:p>
    <w:p w:rsidR="00B07B67" w:rsidP="00246F83">
      <w:pPr>
        <w:spacing w:line="320" w:lineRule="exact"/>
        <w:contextualSpacing/>
        <w:jc w:val="both"/>
        <w:rPr>
          <w:rFonts w:cstheme="minorHAnsi"/>
          <w:b/>
          <w:bCs/>
          <w:i/>
          <w:color w:val="000000" w:themeColor="text1"/>
        </w:rPr>
      </w:pPr>
    </w:p>
    <w:p w:rsidR="00B07B67" w:rsidP="00246F83">
      <w:pPr>
        <w:spacing w:line="320" w:lineRule="exact"/>
        <w:contextualSpacing/>
        <w:jc w:val="both"/>
        <w:rPr>
          <w:rFonts w:cstheme="minorHAnsi"/>
          <w:b/>
          <w:bCs/>
          <w:i/>
          <w:color w:val="000000" w:themeColor="text1"/>
        </w:rPr>
      </w:pPr>
    </w:p>
    <w:p w:rsidR="00EE0CCA" w:rsidP="00246F83">
      <w:pPr>
        <w:spacing w:line="320" w:lineRule="exact"/>
        <w:contextualSpacing/>
        <w:jc w:val="both"/>
        <w:rPr>
          <w:rFonts w:cstheme="minorHAnsi"/>
          <w:b/>
          <w:bCs/>
          <w:i/>
          <w:color w:val="000000" w:themeColor="text1"/>
        </w:rPr>
      </w:pPr>
    </w:p>
    <w:p w:rsidR="00000000" w:rsidRPr="00EE0CCA" w:rsidP="00B07B67">
      <w:pPr>
        <w:spacing w:line="320" w:lineRule="exact"/>
        <w:contextualSpacing/>
        <w:jc w:val="both"/>
        <w:rPr>
          <w:rFonts w:cstheme="minorHAnsi"/>
          <w:bCs/>
          <w:color w:val="000000" w:themeColor="text1"/>
        </w:rPr>
      </w:pPr>
      <w:r w:rsidRPr="00B07B67">
        <w:rPr>
          <w:rFonts w:ascii="Wingdings" w:hAnsi="Wingdings" w:cstheme="minorHAnsi"/>
          <w:bCs/>
          <w:i/>
          <w:color w:val="0070C0"/>
        </w:rPr>
        <w:sym w:font="Wingdings" w:char="F0E0"/>
      </w:r>
      <w:r w:rsidRPr="00B07B67">
        <w:rPr>
          <w:rFonts w:cstheme="minorHAnsi"/>
          <w:bCs/>
          <w:i/>
          <w:color w:val="0070C0"/>
        </w:rPr>
        <w:t xml:space="preserve"> Hermafroditismo suficiente:</w:t>
      </w:r>
      <w:r w:rsidRPr="00B07B67">
        <w:rPr>
          <w:rFonts w:cstheme="minorHAnsi"/>
          <w:bCs/>
          <w:i/>
          <w:color w:val="000000" w:themeColor="text1"/>
        </w:rPr>
        <w:t xml:space="preserve"> </w:t>
      </w:r>
      <w:r w:rsidR="00EE0CCA">
        <w:rPr>
          <w:rFonts w:cstheme="minorHAnsi"/>
          <w:bCs/>
          <w:color w:val="000000" w:themeColor="text1"/>
        </w:rPr>
        <w:t>A produção de gâmetas é simultânea e pode ocorrer autofecundação.</w:t>
      </w:r>
    </w:p>
    <w:p w:rsidR="00B07B67" w:rsidP="00B07B67">
      <w:pPr>
        <w:spacing w:line="320" w:lineRule="exact"/>
        <w:contextualSpacing/>
        <w:jc w:val="both"/>
        <w:rPr>
          <w:rFonts w:cstheme="minorHAnsi"/>
          <w:bCs/>
          <w:color w:val="000000" w:themeColor="text1"/>
        </w:rPr>
      </w:pPr>
      <w:r w:rsidRPr="00B07B67">
        <w:rPr>
          <w:rFonts w:ascii="Wingdings" w:hAnsi="Wingdings" w:cstheme="minorHAnsi"/>
          <w:bCs/>
          <w:i/>
          <w:color w:val="0070C0"/>
        </w:rPr>
        <w:sym w:font="Wingdings" w:char="F0E0"/>
      </w:r>
      <w:r w:rsidRPr="00B07B67">
        <w:rPr>
          <w:rFonts w:cstheme="minorHAnsi"/>
          <w:bCs/>
          <w:i/>
          <w:color w:val="0070C0"/>
        </w:rPr>
        <w:t xml:space="preserve"> Hermafroditismo insuficiente:</w:t>
      </w:r>
      <w:r w:rsidRPr="00B07B67">
        <w:rPr>
          <w:rFonts w:cstheme="minorHAnsi"/>
          <w:bCs/>
          <w:i/>
          <w:color w:val="000000" w:themeColor="text1"/>
        </w:rPr>
        <w:t xml:space="preserve"> </w:t>
      </w:r>
      <w:r w:rsidR="00EE0CCA">
        <w:rPr>
          <w:rFonts w:cstheme="minorHAnsi"/>
          <w:bCs/>
          <w:color w:val="000000" w:themeColor="text1"/>
        </w:rPr>
        <w:t>Apesar da dupla produção de gâmetas, a autofecundação não é possível, por vezes, por uma incompatibilidade anatómica de contacto entre os gâmetas, necessitando estes animais de recorrer à dupla fecundação.</w:t>
      </w:r>
    </w:p>
    <w:tbl>
      <w:tblPr>
        <w:tblStyle w:val="TableGrid"/>
        <w:tblpPr w:leftFromText="141" w:rightFromText="141" w:vertAnchor="text" w:horzAnchor="margin" w:tblpY="217"/>
        <w:tblW w:w="10649" w:type="dxa"/>
        <w:tblLook w:val="0420"/>
      </w:tblPr>
      <w:tblGrid>
        <w:gridCol w:w="2093"/>
        <w:gridCol w:w="2551"/>
        <w:gridCol w:w="2977"/>
        <w:gridCol w:w="3028"/>
      </w:tblGrid>
      <w:tr w:rsidTr="00EE0CCA">
        <w:tblPrEx>
          <w:tblW w:w="10649" w:type="dxa"/>
          <w:tblLook w:val="0420"/>
        </w:tblPrEx>
        <w:trPr>
          <w:trHeight w:val="697"/>
        </w:trPr>
        <w:tc>
          <w:tcPr>
            <w:tcW w:w="2093" w:type="dxa"/>
            <w:vAlign w:val="center"/>
          </w:tcPr>
          <w:p w:rsidR="00EE0CCA" w:rsidRPr="00EE0CCA" w:rsidP="00EE0CCA">
            <w:pPr>
              <w:spacing w:after="200" w:line="320" w:lineRule="exact"/>
              <w:contextualSpacing/>
              <w:jc w:val="center"/>
              <w:rPr>
                <w:rFonts w:cstheme="minorHAnsi"/>
                <w:bCs/>
                <w:color w:val="000000" w:themeColor="text1"/>
              </w:rPr>
            </w:pPr>
            <w:r w:rsidRPr="00EE0CCA">
              <w:rPr>
                <w:rFonts w:cstheme="minorHAnsi"/>
                <w:b/>
                <w:bCs/>
                <w:color w:val="000000" w:themeColor="text1"/>
              </w:rPr>
              <w:t>Grupo de Plantas</w:t>
            </w:r>
          </w:p>
        </w:tc>
        <w:tc>
          <w:tcPr>
            <w:tcW w:w="2551" w:type="dxa"/>
            <w:vAlign w:val="center"/>
          </w:tcPr>
          <w:p w:rsidR="00EE0CCA" w:rsidRPr="00EE0CCA" w:rsidP="00EE0CCA">
            <w:pPr>
              <w:spacing w:after="200" w:line="320" w:lineRule="exact"/>
              <w:contextualSpacing/>
              <w:jc w:val="center"/>
              <w:rPr>
                <w:rFonts w:cstheme="minorHAnsi"/>
                <w:bCs/>
                <w:color w:val="000000" w:themeColor="text1"/>
              </w:rPr>
            </w:pPr>
            <w:r w:rsidRPr="00EE0CCA">
              <w:rPr>
                <w:rFonts w:cstheme="minorHAnsi"/>
                <w:b/>
                <w:bCs/>
                <w:color w:val="000000" w:themeColor="text1"/>
              </w:rPr>
              <w:t>Gametângios masculinos</w:t>
            </w:r>
          </w:p>
        </w:tc>
        <w:tc>
          <w:tcPr>
            <w:tcW w:w="2977" w:type="dxa"/>
            <w:vAlign w:val="center"/>
          </w:tcPr>
          <w:p w:rsidR="00EE0CCA" w:rsidRPr="00EE0CCA" w:rsidP="00EE0CCA">
            <w:pPr>
              <w:spacing w:after="200" w:line="320" w:lineRule="exact"/>
              <w:contextualSpacing/>
              <w:jc w:val="center"/>
              <w:rPr>
                <w:rFonts w:cstheme="minorHAnsi"/>
                <w:bCs/>
                <w:color w:val="000000" w:themeColor="text1"/>
              </w:rPr>
            </w:pPr>
            <w:r w:rsidRPr="00EE0CCA">
              <w:rPr>
                <w:rFonts w:cstheme="minorHAnsi"/>
                <w:b/>
                <w:bCs/>
                <w:color w:val="000000" w:themeColor="text1"/>
              </w:rPr>
              <w:t>Gametângios femininos</w:t>
            </w:r>
          </w:p>
        </w:tc>
        <w:tc>
          <w:tcPr>
            <w:tcW w:w="3028" w:type="dxa"/>
            <w:vAlign w:val="center"/>
          </w:tcPr>
          <w:p w:rsidR="00EE0CCA" w:rsidRPr="00EE0CCA" w:rsidP="00EE0CCA">
            <w:pPr>
              <w:spacing w:after="200" w:line="320" w:lineRule="exact"/>
              <w:contextualSpacing/>
              <w:jc w:val="center"/>
              <w:rPr>
                <w:rFonts w:cstheme="minorHAnsi"/>
                <w:bCs/>
                <w:color w:val="000000" w:themeColor="text1"/>
              </w:rPr>
            </w:pPr>
            <w:r w:rsidRPr="00EE0CCA">
              <w:rPr>
                <w:rFonts w:cstheme="minorHAnsi"/>
                <w:b/>
                <w:bCs/>
                <w:color w:val="000000" w:themeColor="text1"/>
              </w:rPr>
              <w:t>Observações</w:t>
            </w:r>
          </w:p>
        </w:tc>
      </w:tr>
      <w:tr w:rsidTr="00EE0CCA">
        <w:tblPrEx>
          <w:tblW w:w="10649" w:type="dxa"/>
          <w:tblLook w:val="0420"/>
        </w:tblPrEx>
        <w:trPr>
          <w:trHeight w:val="991"/>
        </w:trPr>
        <w:tc>
          <w:tcPr>
            <w:tcW w:w="2093" w:type="dxa"/>
            <w:vAlign w:val="center"/>
          </w:tcPr>
          <w:p w:rsidR="00105C42" w:rsidP="00EE0CCA">
            <w:pPr>
              <w:spacing w:after="200" w:line="320" w:lineRule="exact"/>
              <w:contextualSpacing/>
              <w:jc w:val="center"/>
              <w:rPr>
                <w:color w:val="000000" w:themeColor="text1"/>
                <w:sz w:val="24"/>
                <w:szCs w:val="24"/>
              </w:rPr>
            </w:pPr>
          </w:p>
          <w:p w:rsidR="00EE0CCA" w:rsidRPr="00EE0CCA" w:rsidP="00EE0CCA">
            <w:pPr>
              <w:spacing w:after="200" w:line="320" w:lineRule="exact"/>
              <w:contextualSpacing/>
              <w:jc w:val="center"/>
              <w:rPr>
                <w:rFonts w:cstheme="minorHAnsi"/>
                <w:b/>
                <w:bCs/>
                <w:color w:val="0070C0"/>
              </w:rPr>
            </w:pPr>
            <w:r w:rsidRPr="00EE0CCA">
              <w:rPr>
                <w:rFonts w:cstheme="minorHAnsi"/>
                <w:b/>
                <w:bCs/>
                <w:color w:val="0070C0"/>
              </w:rPr>
              <w:t>Musgos e Fetos</w:t>
            </w:r>
          </w:p>
        </w:tc>
        <w:tc>
          <w:tcPr>
            <w:tcW w:w="2551" w:type="dxa"/>
            <w:vAlign w:val="center"/>
          </w:tcPr>
          <w:p w:rsidR="00EE0CCA" w:rsidRPr="00EE0CCA" w:rsidP="00EE0CCA">
            <w:pPr>
              <w:spacing w:after="200" w:line="320" w:lineRule="exact"/>
              <w:contextualSpacing/>
              <w:jc w:val="center"/>
              <w:rPr>
                <w:rFonts w:cstheme="minorHAnsi"/>
                <w:bCs/>
                <w:color w:val="000000" w:themeColor="text1"/>
              </w:rPr>
            </w:pPr>
            <w:r w:rsidRPr="00EE0CCA">
              <w:rPr>
                <w:rFonts w:cstheme="minorHAnsi"/>
                <w:b/>
                <w:bCs/>
                <w:i/>
                <w:color w:val="000000" w:themeColor="text1"/>
              </w:rPr>
              <w:t>Anterídeo:</w:t>
            </w:r>
            <w:r w:rsidRPr="00EE0CCA">
              <w:rPr>
                <w:rFonts w:cstheme="minorHAnsi"/>
                <w:bCs/>
                <w:color w:val="000000" w:themeColor="text1"/>
              </w:rPr>
              <w:t xml:space="preserve"> Produzem anterozoides</w:t>
            </w:r>
          </w:p>
        </w:tc>
        <w:tc>
          <w:tcPr>
            <w:tcW w:w="2977" w:type="dxa"/>
            <w:vAlign w:val="center"/>
          </w:tcPr>
          <w:p w:rsidR="00EE0CCA" w:rsidRPr="00EE0CCA" w:rsidP="00EE0CCA">
            <w:pPr>
              <w:spacing w:after="200" w:line="320" w:lineRule="exact"/>
              <w:contextualSpacing/>
              <w:jc w:val="center"/>
              <w:rPr>
                <w:rFonts w:cstheme="minorHAnsi"/>
                <w:bCs/>
                <w:color w:val="000000" w:themeColor="text1"/>
              </w:rPr>
            </w:pPr>
            <w:r w:rsidRPr="00EE0CCA">
              <w:rPr>
                <w:rFonts w:cstheme="minorHAnsi"/>
                <w:b/>
                <w:bCs/>
                <w:i/>
                <w:color w:val="000000" w:themeColor="text1"/>
              </w:rPr>
              <w:t>Arquegónio:</w:t>
            </w:r>
            <w:r>
              <w:rPr>
                <w:rFonts w:cstheme="minorHAnsi"/>
                <w:bCs/>
                <w:color w:val="000000" w:themeColor="text1"/>
              </w:rPr>
              <w:t xml:space="preserve"> Produzem a oosfera</w:t>
            </w:r>
          </w:p>
        </w:tc>
        <w:tc>
          <w:tcPr>
            <w:tcW w:w="3028" w:type="dxa"/>
            <w:vAlign w:val="center"/>
          </w:tcPr>
          <w:p w:rsidR="00EE0CCA" w:rsidRPr="00EE0CCA" w:rsidP="00EE0CCA">
            <w:pPr>
              <w:spacing w:after="200" w:line="320" w:lineRule="exact"/>
              <w:contextualSpacing/>
              <w:jc w:val="center"/>
              <w:rPr>
                <w:rFonts w:cstheme="minorHAnsi"/>
                <w:bCs/>
                <w:color w:val="000000" w:themeColor="text1"/>
              </w:rPr>
            </w:pPr>
            <w:r w:rsidRPr="00EE0CCA">
              <w:rPr>
                <w:rFonts w:cstheme="minorHAnsi"/>
                <w:bCs/>
                <w:color w:val="000000" w:themeColor="text1"/>
              </w:rPr>
              <w:t>Os anterozoides dependem da água para alcançar a oosfera.</w:t>
            </w:r>
          </w:p>
        </w:tc>
      </w:tr>
      <w:tr w:rsidTr="00EE0CCA">
        <w:tblPrEx>
          <w:tblW w:w="10649" w:type="dxa"/>
          <w:tblLook w:val="0420"/>
        </w:tblPrEx>
        <w:trPr>
          <w:trHeight w:val="1402"/>
        </w:trPr>
        <w:tc>
          <w:tcPr>
            <w:tcW w:w="2093" w:type="dxa"/>
            <w:vAlign w:val="center"/>
          </w:tcPr>
          <w:p w:rsidR="00EE0CCA" w:rsidRPr="00EE0CCA" w:rsidP="00EE0CCA">
            <w:pPr>
              <w:spacing w:after="200" w:line="320" w:lineRule="exact"/>
              <w:contextualSpacing/>
              <w:jc w:val="center"/>
              <w:rPr>
                <w:rFonts w:cstheme="minorHAnsi"/>
                <w:b/>
                <w:bCs/>
                <w:color w:val="0070C0"/>
              </w:rPr>
            </w:pPr>
            <w:r w:rsidRPr="00EE0CCA">
              <w:rPr>
                <w:rFonts w:cstheme="minorHAnsi"/>
                <w:b/>
                <w:bCs/>
                <w:color w:val="0070C0"/>
              </w:rPr>
              <w:t>Gimnospérmicas</w:t>
            </w:r>
          </w:p>
          <w:p w:rsidR="00EE0CCA" w:rsidRPr="00EE0CCA" w:rsidP="00EE0CCA">
            <w:pPr>
              <w:spacing w:after="200" w:line="320" w:lineRule="exact"/>
              <w:contextualSpacing/>
              <w:jc w:val="center"/>
              <w:rPr>
                <w:rFonts w:cstheme="minorHAnsi"/>
                <w:bCs/>
                <w:color w:val="000000" w:themeColor="text1"/>
              </w:rPr>
            </w:pPr>
            <w:r w:rsidRPr="00EE0CCA">
              <w:rPr>
                <w:rFonts w:cstheme="minorHAnsi"/>
                <w:b/>
                <w:bCs/>
                <w:color w:val="0070C0"/>
              </w:rPr>
              <w:t>(Pinheiro)</w:t>
            </w:r>
          </w:p>
        </w:tc>
        <w:tc>
          <w:tcPr>
            <w:tcW w:w="2551" w:type="dxa"/>
            <w:vAlign w:val="center"/>
          </w:tcPr>
          <w:p w:rsidR="00EE0CCA" w:rsidRPr="00EE0CCA" w:rsidP="00EE0CCA">
            <w:pPr>
              <w:spacing w:after="200" w:line="320" w:lineRule="exact"/>
              <w:contextualSpacing/>
              <w:jc w:val="center"/>
              <w:rPr>
                <w:rFonts w:cstheme="minorHAnsi"/>
                <w:bCs/>
                <w:color w:val="000000" w:themeColor="text1"/>
              </w:rPr>
            </w:pPr>
            <w:r w:rsidRPr="00EE0CCA">
              <w:rPr>
                <w:rFonts w:cstheme="minorHAnsi"/>
                <w:b/>
                <w:bCs/>
                <w:i/>
                <w:color w:val="000000" w:themeColor="text1"/>
              </w:rPr>
              <w:t>Microsporófilos:</w:t>
            </w:r>
            <w:r w:rsidRPr="00EE0CCA">
              <w:rPr>
                <w:rFonts w:cstheme="minorHAnsi"/>
                <w:bCs/>
                <w:i/>
                <w:color w:val="000000" w:themeColor="text1"/>
              </w:rPr>
              <w:t xml:space="preserve"> </w:t>
            </w:r>
            <w:r>
              <w:rPr>
                <w:rFonts w:cstheme="minorHAnsi"/>
                <w:bCs/>
                <w:color w:val="000000" w:themeColor="text1"/>
              </w:rPr>
              <w:t>(Escamas dos Cones Masculinos): Produzem grãos de pólen</w:t>
            </w:r>
          </w:p>
        </w:tc>
        <w:tc>
          <w:tcPr>
            <w:tcW w:w="2977" w:type="dxa"/>
            <w:vAlign w:val="center"/>
          </w:tcPr>
          <w:p w:rsidR="00EE0CCA" w:rsidRPr="00EE0CCA" w:rsidP="00EE0CCA">
            <w:pPr>
              <w:spacing w:after="200" w:line="320" w:lineRule="exact"/>
              <w:contextualSpacing/>
              <w:jc w:val="center"/>
              <w:rPr>
                <w:rFonts w:cstheme="minorHAnsi"/>
                <w:bCs/>
                <w:color w:val="000000" w:themeColor="text1"/>
              </w:rPr>
            </w:pPr>
            <w:r w:rsidRPr="00EE0CCA">
              <w:rPr>
                <w:rFonts w:cstheme="minorHAnsi"/>
                <w:b/>
                <w:bCs/>
                <w:i/>
                <w:color w:val="000000" w:themeColor="text1"/>
              </w:rPr>
              <w:t xml:space="preserve">Megasporófilos </w:t>
            </w:r>
            <w:r>
              <w:rPr>
                <w:rFonts w:cstheme="minorHAnsi"/>
                <w:bCs/>
                <w:color w:val="000000" w:themeColor="text1"/>
              </w:rPr>
              <w:t>(Escamas dos Cones Femininos): Produzem os óvulos</w:t>
            </w:r>
          </w:p>
        </w:tc>
        <w:tc>
          <w:tcPr>
            <w:tcW w:w="3028" w:type="dxa"/>
            <w:vAlign w:val="center"/>
          </w:tcPr>
          <w:p w:rsidR="00EE0CCA" w:rsidRPr="00EE0CCA" w:rsidP="00EE0CCA">
            <w:pPr>
              <w:spacing w:after="200" w:line="320" w:lineRule="exact"/>
              <w:contextualSpacing/>
              <w:jc w:val="center"/>
              <w:rPr>
                <w:rFonts w:cstheme="minorHAnsi"/>
                <w:bCs/>
                <w:color w:val="000000" w:themeColor="text1"/>
              </w:rPr>
            </w:pPr>
            <w:r w:rsidRPr="00EE0CCA">
              <w:rPr>
                <w:rFonts w:cstheme="minorHAnsi"/>
                <w:bCs/>
                <w:color w:val="000000" w:themeColor="text1"/>
              </w:rPr>
              <w:t>Fecundação independente da água</w:t>
            </w:r>
          </w:p>
        </w:tc>
      </w:tr>
      <w:tr w:rsidTr="00EE0CCA">
        <w:tblPrEx>
          <w:tblW w:w="10649" w:type="dxa"/>
          <w:tblLook w:val="0420"/>
        </w:tblPrEx>
        <w:trPr>
          <w:trHeight w:val="981"/>
        </w:trPr>
        <w:tc>
          <w:tcPr>
            <w:tcW w:w="2093" w:type="dxa"/>
            <w:vAlign w:val="center"/>
          </w:tcPr>
          <w:p w:rsidR="00EE0CCA" w:rsidRPr="00EE0CCA" w:rsidP="00EE0CCA">
            <w:pPr>
              <w:spacing w:after="200" w:line="320" w:lineRule="exact"/>
              <w:contextualSpacing/>
              <w:jc w:val="center"/>
              <w:rPr>
                <w:rFonts w:cstheme="minorHAnsi"/>
                <w:b/>
                <w:bCs/>
                <w:color w:val="0070C0"/>
              </w:rPr>
            </w:pPr>
            <w:r w:rsidRPr="00EE0CCA">
              <w:rPr>
                <w:rFonts w:cstheme="minorHAnsi"/>
                <w:b/>
                <w:bCs/>
                <w:color w:val="0070C0"/>
              </w:rPr>
              <w:t>Angiospérmicas</w:t>
            </w:r>
          </w:p>
          <w:p w:rsidR="00EE0CCA" w:rsidRPr="00EE0CCA" w:rsidP="00EE0CCA">
            <w:pPr>
              <w:spacing w:after="200" w:line="320" w:lineRule="exact"/>
              <w:contextualSpacing/>
              <w:jc w:val="center"/>
              <w:rPr>
                <w:rFonts w:cstheme="minorHAnsi"/>
                <w:bCs/>
                <w:color w:val="000000" w:themeColor="text1"/>
              </w:rPr>
            </w:pPr>
            <w:r>
              <w:rPr>
                <w:rFonts w:cstheme="minorHAnsi"/>
                <w:b/>
                <w:bCs/>
                <w:color w:val="0070C0"/>
              </w:rPr>
              <w:t>(Plantas com Flor)</w:t>
            </w:r>
          </w:p>
        </w:tc>
        <w:tc>
          <w:tcPr>
            <w:tcW w:w="2551" w:type="dxa"/>
            <w:vAlign w:val="center"/>
          </w:tcPr>
          <w:p w:rsidR="00EE0CCA" w:rsidRPr="00EE0CCA" w:rsidP="00EE0CCA">
            <w:pPr>
              <w:spacing w:after="200" w:line="320" w:lineRule="exact"/>
              <w:contextualSpacing/>
              <w:jc w:val="center"/>
              <w:rPr>
                <w:rFonts w:cstheme="minorHAnsi"/>
                <w:bCs/>
                <w:color w:val="000000" w:themeColor="text1"/>
              </w:rPr>
            </w:pPr>
            <w:r w:rsidRPr="00EE0CCA">
              <w:rPr>
                <w:rFonts w:cstheme="minorHAnsi"/>
                <w:b/>
                <w:bCs/>
                <w:i/>
                <w:color w:val="000000" w:themeColor="text1"/>
              </w:rPr>
              <w:t>Estames:</w:t>
            </w:r>
            <w:r w:rsidRPr="00EE0CCA">
              <w:rPr>
                <w:rFonts w:cstheme="minorHAnsi"/>
                <w:bCs/>
                <w:color w:val="000000" w:themeColor="text1"/>
              </w:rPr>
              <w:t xml:space="preserve"> Produzem os grãos de pólen</w:t>
            </w:r>
          </w:p>
        </w:tc>
        <w:tc>
          <w:tcPr>
            <w:tcW w:w="2977" w:type="dxa"/>
            <w:vAlign w:val="center"/>
          </w:tcPr>
          <w:p w:rsidR="00EE0CCA" w:rsidRPr="00EE0CCA" w:rsidP="00EE0CCA">
            <w:pPr>
              <w:spacing w:after="200" w:line="320" w:lineRule="exact"/>
              <w:contextualSpacing/>
              <w:jc w:val="center"/>
              <w:rPr>
                <w:rFonts w:cstheme="minorHAnsi"/>
                <w:bCs/>
                <w:i/>
                <w:color w:val="000000" w:themeColor="text1"/>
              </w:rPr>
            </w:pPr>
            <w:r w:rsidRPr="00EE0CCA">
              <w:rPr>
                <w:rFonts w:cstheme="minorHAnsi"/>
                <w:b/>
                <w:bCs/>
                <w:i/>
                <w:color w:val="000000" w:themeColor="text1"/>
              </w:rPr>
              <w:t>Ovários:</w:t>
            </w:r>
          </w:p>
          <w:p w:rsidR="00EE0CCA" w:rsidRPr="00EE0CCA" w:rsidP="00EE0CCA">
            <w:pPr>
              <w:spacing w:after="200" w:line="320" w:lineRule="exact"/>
              <w:contextualSpacing/>
              <w:jc w:val="center"/>
              <w:rPr>
                <w:rFonts w:cstheme="minorHAnsi"/>
                <w:bCs/>
                <w:color w:val="000000" w:themeColor="text1"/>
              </w:rPr>
            </w:pPr>
            <w:r w:rsidRPr="00EE0CCA">
              <w:rPr>
                <w:rFonts w:cstheme="minorHAnsi"/>
                <w:bCs/>
                <w:color w:val="000000" w:themeColor="text1"/>
              </w:rPr>
              <w:t>Produção de óvulos</w:t>
            </w:r>
          </w:p>
        </w:tc>
        <w:tc>
          <w:tcPr>
            <w:tcW w:w="3028" w:type="dxa"/>
            <w:vAlign w:val="center"/>
          </w:tcPr>
          <w:p w:rsidR="00EE0CCA" w:rsidRPr="00EE0CCA" w:rsidP="00EE0CCA">
            <w:pPr>
              <w:spacing w:after="200" w:line="320" w:lineRule="exact"/>
              <w:contextualSpacing/>
              <w:jc w:val="center"/>
              <w:rPr>
                <w:rFonts w:cstheme="minorHAnsi"/>
                <w:bCs/>
                <w:color w:val="000000" w:themeColor="text1"/>
              </w:rPr>
            </w:pPr>
            <w:r w:rsidRPr="00EE0CCA">
              <w:rPr>
                <w:rFonts w:cstheme="minorHAnsi"/>
                <w:bCs/>
                <w:color w:val="000000" w:themeColor="text1"/>
              </w:rPr>
              <w:t>Fecundação independente da água</w:t>
            </w:r>
          </w:p>
        </w:tc>
      </w:tr>
    </w:tbl>
    <w:p w:rsidR="00EE0CCA" w:rsidP="00B07B67">
      <w:pPr>
        <w:spacing w:line="320" w:lineRule="exact"/>
        <w:contextualSpacing/>
        <w:jc w:val="both"/>
        <w:rPr>
          <w:rFonts w:cstheme="minorHAnsi"/>
          <w:bCs/>
          <w:color w:val="000000" w:themeColor="text1"/>
        </w:rPr>
      </w:pPr>
    </w:p>
    <w:p w:rsidR="00105C42" w:rsidP="00105C42">
      <w:pPr>
        <w:tabs>
          <w:tab w:val="left" w:pos="9000"/>
        </w:tabs>
        <w:spacing w:after="0" w:line="320" w:lineRule="exact"/>
        <w:contextualSpacing/>
        <w:jc w:val="both"/>
        <w:rPr>
          <w:b/>
          <w:i/>
          <w:color w:val="000000" w:themeColor="text1"/>
          <w:sz w:val="24"/>
          <w:szCs w:val="24"/>
        </w:rPr>
      </w:pPr>
      <w:r>
        <w:rPr>
          <w:b/>
          <w:i/>
          <w:color w:val="000000" w:themeColor="text1"/>
          <w:sz w:val="24"/>
          <w:szCs w:val="24"/>
        </w:rPr>
        <w:t>11 - Distinguir os diferentes tipos de ciclos de vida.</w:t>
      </w:r>
    </w:p>
    <w:p w:rsidR="00105C42" w:rsidRPr="00105C42" w:rsidP="00105C42">
      <w:pPr>
        <w:tabs>
          <w:tab w:val="left" w:pos="9000"/>
        </w:tabs>
        <w:spacing w:after="0" w:line="320" w:lineRule="exact"/>
        <w:contextualSpacing/>
        <w:jc w:val="both"/>
        <w:rPr>
          <w:i/>
          <w:color w:val="0070C0"/>
          <w:szCs w:val="24"/>
        </w:rPr>
      </w:pPr>
      <w:r w:rsidRPr="00105C42">
        <w:rPr>
          <w:i/>
          <w:color w:val="0070C0"/>
          <w:szCs w:val="24"/>
        </w:rPr>
        <w:t>O que é um ciclo de vida?</w:t>
      </w:r>
    </w:p>
    <w:p w:rsidR="00105C42" w:rsidRPr="00105C42" w:rsidP="00105C42">
      <w:pPr>
        <w:tabs>
          <w:tab w:val="left" w:pos="9000"/>
        </w:tabs>
        <w:spacing w:after="0" w:line="320" w:lineRule="exact"/>
        <w:ind w:firstLine="709"/>
        <w:contextualSpacing/>
        <w:jc w:val="both"/>
        <w:rPr>
          <w:color w:val="000000" w:themeColor="text1"/>
          <w:szCs w:val="24"/>
        </w:rPr>
      </w:pPr>
      <w:r w:rsidRPr="00105C42">
        <w:rPr>
          <w:color w:val="000000" w:themeColor="text1"/>
          <w:szCs w:val="24"/>
        </w:rPr>
        <w:t>É a sequência de acontecimentos que se verificam na vida de um ser vivo, desde que se forma até que produz descendência.</w:t>
      </w:r>
    </w:p>
    <w:p w:rsidR="00105C42" w:rsidP="00105C42">
      <w:pPr>
        <w:tabs>
          <w:tab w:val="left" w:pos="9000"/>
        </w:tabs>
        <w:spacing w:after="0" w:line="320" w:lineRule="exact"/>
        <w:ind w:firstLine="709"/>
        <w:contextualSpacing/>
        <w:jc w:val="both"/>
        <w:rPr>
          <w:color w:val="000000" w:themeColor="text1"/>
          <w:sz w:val="24"/>
          <w:szCs w:val="24"/>
        </w:rPr>
      </w:pPr>
      <w:r w:rsidRPr="00105C42">
        <w:rPr>
          <w:color w:val="000000" w:themeColor="text1"/>
          <w:sz w:val="24"/>
          <w:szCs w:val="24"/>
        </w:rPr>
        <w:drawing>
          <wp:anchor distT="0" distB="0" distL="114300" distR="114300" simplePos="0" relativeHeight="251687936" behindDoc="1" locked="0" layoutInCell="1" allowOverlap="1">
            <wp:simplePos x="0" y="0"/>
            <wp:positionH relativeFrom="column">
              <wp:posOffset>1565910</wp:posOffset>
            </wp:positionH>
            <wp:positionV relativeFrom="paragraph">
              <wp:posOffset>290195</wp:posOffset>
            </wp:positionV>
            <wp:extent cx="5125720" cy="2419350"/>
            <wp:effectExtent l="0" t="0" r="0" b="0"/>
            <wp:wrapNone/>
            <wp:docPr id="1054" name="Picture 2" descr="http://3.bp.blogspot.com/_jZpHJeFtKXU/TBN2sY2gBQI/AAAAAAAAALY/2d_CXF2U56c/s1600/Imagem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_jZpHJeFtKXU/TBN2sY2gBQI/AAAAAAAAALY/2d_CXF2U56c/s1600/Imagem26.png"/>
                    <pic:cNvPicPr>
                      <a:picLocks noChangeAspect="1" noChangeArrowheads="1"/>
                    </pic:cNvPicPr>
                  </pic:nvPicPr>
                  <pic:blipFill rotWithShape="1">
                    <a:blip r:embed="rId29"/>
                    <a:srcRect l="848" t="2229" r="1358" b="2209"/>
                    <a:stretch>
                      <a:fillRect/>
                    </a:stretch>
                  </pic:blipFill>
                  <pic:spPr bwMode="auto">
                    <a:xfrm>
                      <a:off x="0" y="0"/>
                      <a:ext cx="5125720" cy="2419350"/>
                    </a:xfrm>
                    <a:prstGeom prst="rect">
                      <a:avLst/>
                    </a:prstGeom>
                    <a:ln w="38100" cmpd="sng" cap="sq" algn="ctr">
                      <a:noFill/>
                      <a:prstDash val="solid"/>
                      <a:miter lim="800000"/>
                      <a:headEnd type="none" len="med" w="med"/>
                      <a:tailEnd type="none" len="med" w="med"/>
                    </a:ln>
                  </pic:spPr>
                </pic:pic>
              </a:graphicData>
            </a:graphic>
          </wp:anchor>
        </w:drawing>
      </w:r>
      <w:r>
        <w:rPr>
          <w:color w:val="000000" w:themeColor="text1"/>
          <w:sz w:val="24"/>
          <w:szCs w:val="24"/>
        </w:rPr>
        <w:t xml:space="preserve">Num ciclo de vida verifica-se a </w:t>
      </w:r>
      <w:r w:rsidRPr="00105C42">
        <w:rPr>
          <w:b/>
          <w:color w:val="000000" w:themeColor="text1"/>
          <w:sz w:val="24"/>
          <w:szCs w:val="24"/>
        </w:rPr>
        <w:t>alternância de fases nucleares</w:t>
      </w:r>
      <w:r w:rsidRPr="00105C42">
        <w:rPr>
          <w:color w:val="000000" w:themeColor="text1"/>
          <w:sz w:val="24"/>
          <w:szCs w:val="24"/>
        </w:rPr>
        <w:t xml:space="preserve"> em consequência dos fenómenos de meiose e fecundação.</w:t>
      </w:r>
    </w:p>
    <w:p w:rsidR="00105C42" w:rsidRPr="00105C42" w:rsidP="00105C42">
      <w:pPr>
        <w:tabs>
          <w:tab w:val="left" w:pos="9000"/>
        </w:tabs>
        <w:spacing w:after="0" w:line="320" w:lineRule="exact"/>
        <w:ind w:firstLine="709"/>
        <w:contextualSpacing/>
        <w:jc w:val="both"/>
        <w:rPr>
          <w:color w:val="000000" w:themeColor="text1"/>
          <w:sz w:val="24"/>
          <w:szCs w:val="24"/>
        </w:rPr>
      </w:pPr>
    </w:p>
    <w:p w:rsidR="00105C42" w:rsidRPr="00105C42" w:rsidP="00105C42">
      <w:pPr>
        <w:tabs>
          <w:tab w:val="left" w:pos="9000"/>
        </w:tabs>
        <w:spacing w:after="0" w:line="320" w:lineRule="exact"/>
        <w:contextualSpacing/>
        <w:jc w:val="both"/>
        <w:rPr>
          <w:b/>
          <w:i/>
          <w:color w:val="000000" w:themeColor="text1"/>
          <w:sz w:val="24"/>
          <w:szCs w:val="24"/>
        </w:rPr>
      </w:pPr>
    </w:p>
    <w:p w:rsidR="00EE0CCA" w:rsidP="00B07B67">
      <w:pPr>
        <w:spacing w:line="320" w:lineRule="exact"/>
        <w:contextualSpacing/>
        <w:jc w:val="both"/>
        <w:rPr>
          <w:rFonts w:cstheme="minorHAnsi"/>
          <w:bCs/>
          <w:color w:val="000000" w:themeColor="text1"/>
        </w:rPr>
      </w:pPr>
    </w:p>
    <w:p w:rsidR="00105C42" w:rsidP="00B07B67">
      <w:pPr>
        <w:spacing w:line="320" w:lineRule="exact"/>
        <w:contextualSpacing/>
        <w:jc w:val="both"/>
        <w:rPr>
          <w:rFonts w:cstheme="minorHAnsi"/>
          <w:bCs/>
          <w:color w:val="000000" w:themeColor="text1"/>
        </w:rPr>
      </w:pPr>
    </w:p>
    <w:p w:rsidR="00105C42" w:rsidP="00B07B67">
      <w:pPr>
        <w:spacing w:line="320" w:lineRule="exact"/>
        <w:contextualSpacing/>
        <w:jc w:val="both"/>
        <w:rPr>
          <w:rFonts w:cstheme="minorHAnsi"/>
          <w:bCs/>
          <w:color w:val="000000" w:themeColor="text1"/>
        </w:rPr>
      </w:pPr>
    </w:p>
    <w:p w:rsidR="00105C42" w:rsidP="00B07B67">
      <w:pPr>
        <w:spacing w:line="320" w:lineRule="exact"/>
        <w:contextualSpacing/>
        <w:jc w:val="both"/>
        <w:rPr>
          <w:rFonts w:cstheme="minorHAnsi"/>
          <w:bCs/>
          <w:color w:val="000000" w:themeColor="text1"/>
        </w:rPr>
      </w:pPr>
    </w:p>
    <w:p w:rsidR="00105C42" w:rsidP="00B07B67">
      <w:pPr>
        <w:spacing w:line="320" w:lineRule="exact"/>
        <w:contextualSpacing/>
        <w:jc w:val="both"/>
        <w:rPr>
          <w:rFonts w:cstheme="minorHAnsi"/>
          <w:bCs/>
          <w:color w:val="000000" w:themeColor="text1"/>
        </w:rPr>
      </w:pPr>
    </w:p>
    <w:p w:rsidR="00105C42" w:rsidP="00B07B67">
      <w:pPr>
        <w:spacing w:line="320" w:lineRule="exact"/>
        <w:contextualSpacing/>
        <w:jc w:val="both"/>
        <w:rPr>
          <w:rFonts w:cstheme="minorHAnsi"/>
          <w:bCs/>
          <w:color w:val="000000" w:themeColor="text1"/>
        </w:rPr>
      </w:pPr>
    </w:p>
    <w:p w:rsidR="00105C42" w:rsidP="00B07B67">
      <w:pPr>
        <w:spacing w:line="320" w:lineRule="exact"/>
        <w:contextualSpacing/>
        <w:jc w:val="both"/>
        <w:rPr>
          <w:rFonts w:cstheme="minorHAnsi"/>
          <w:bCs/>
          <w:color w:val="000000" w:themeColor="text1"/>
        </w:rPr>
      </w:pPr>
    </w:p>
    <w:p w:rsidR="00105C42" w:rsidP="00B07B67">
      <w:pPr>
        <w:spacing w:line="320" w:lineRule="exact"/>
        <w:contextualSpacing/>
        <w:jc w:val="both"/>
        <w:rPr>
          <w:rFonts w:cstheme="minorHAnsi"/>
          <w:bCs/>
          <w:color w:val="000000" w:themeColor="text1"/>
        </w:rPr>
      </w:pPr>
    </w:p>
    <w:p w:rsidR="00000000" w:rsidRPr="00105C42" w:rsidP="00105C42">
      <w:pPr>
        <w:spacing w:line="320" w:lineRule="exact"/>
        <w:contextualSpacing/>
        <w:jc w:val="both"/>
        <w:rPr>
          <w:rFonts w:cstheme="minorHAnsi"/>
          <w:bCs/>
          <w:color w:val="000000" w:themeColor="text1"/>
        </w:rPr>
      </w:pPr>
      <w:r w:rsidRPr="00105C42">
        <w:rPr>
          <w:rFonts w:cstheme="minorHAnsi"/>
          <w:b/>
          <w:bCs/>
          <w:color w:val="000000" w:themeColor="text1"/>
        </w:rPr>
        <w:t>- Meiose pós-zigótica (A) –</w:t>
      </w:r>
      <w:r w:rsidR="000A48CD">
        <w:rPr>
          <w:rFonts w:cstheme="minorHAnsi"/>
          <w:bCs/>
          <w:color w:val="000000" w:themeColor="text1"/>
        </w:rPr>
        <w:t xml:space="preserve"> Ocorre após a formação do zigoto. O organismo ou ciclo de vida é haplonte. (Exemplo: Espirogira)</w:t>
      </w:r>
    </w:p>
    <w:p w:rsidR="00000000" w:rsidRPr="00105C42" w:rsidP="00105C42">
      <w:pPr>
        <w:spacing w:line="320" w:lineRule="exact"/>
        <w:contextualSpacing/>
        <w:jc w:val="both"/>
        <w:rPr>
          <w:rFonts w:cstheme="minorHAnsi"/>
          <w:bCs/>
          <w:color w:val="000000" w:themeColor="text1"/>
        </w:rPr>
      </w:pPr>
      <w:r>
        <w:rPr>
          <w:rFonts w:cstheme="minorHAnsi"/>
          <w:b/>
          <w:bCs/>
          <w:color w:val="000000" w:themeColor="text1"/>
        </w:rPr>
        <w:t>- Meiose pré-espórica (B) –</w:t>
      </w:r>
      <w:r w:rsidR="000A48CD">
        <w:rPr>
          <w:rFonts w:cstheme="minorHAnsi"/>
          <w:bCs/>
          <w:color w:val="000000" w:themeColor="text1"/>
        </w:rPr>
        <w:t xml:space="preserve"> Ocorre na formação de esporos. O organismo é haplodiplonte. (Exemplo: Maioria das algas e plantas)</w:t>
      </w:r>
    </w:p>
    <w:p w:rsidR="00000000" w:rsidRPr="00105C42" w:rsidP="00105C42">
      <w:pPr>
        <w:spacing w:line="320" w:lineRule="exact"/>
        <w:contextualSpacing/>
        <w:jc w:val="both"/>
        <w:rPr>
          <w:rFonts w:cstheme="minorHAnsi"/>
          <w:bCs/>
          <w:color w:val="000000" w:themeColor="text1"/>
        </w:rPr>
      </w:pPr>
      <w:r w:rsidRPr="00105C42">
        <w:rPr>
          <w:rFonts w:cstheme="minorHAnsi"/>
          <w:b/>
          <w:bCs/>
          <w:color w:val="000000" w:themeColor="text1"/>
        </w:rPr>
        <w:t>Meiose pré-gamética (C) –</w:t>
      </w:r>
      <w:r w:rsidR="000A48CD">
        <w:rPr>
          <w:rFonts w:cstheme="minorHAnsi"/>
          <w:bCs/>
          <w:color w:val="000000" w:themeColor="text1"/>
        </w:rPr>
        <w:t xml:space="preserve"> Ocorre na formação dos gâmetas. O organismo é diplonte. (Exemplo: Animais , Humanos)</w:t>
      </w:r>
      <w:bookmarkStart w:id="0" w:name="_GoBack"/>
      <w:bookmarkEnd w:id="0"/>
    </w:p>
    <w:p w:rsidR="00105C42" w:rsidP="00B07B67">
      <w:pPr>
        <w:spacing w:line="320" w:lineRule="exact"/>
        <w:contextualSpacing/>
        <w:jc w:val="both"/>
        <w:rPr>
          <w:rFonts w:cstheme="minorHAnsi"/>
          <w:bCs/>
          <w:color w:val="000000" w:themeColor="text1"/>
        </w:rPr>
      </w:pPr>
    </w:p>
    <w:p w:rsidR="00A23055" w:rsidP="00A23055">
      <w:pPr>
        <w:tabs>
          <w:tab w:val="left" w:pos="9000"/>
        </w:tabs>
        <w:spacing w:after="0" w:line="320" w:lineRule="exact"/>
        <w:contextualSpacing/>
        <w:jc w:val="both"/>
        <w:rPr>
          <w:b/>
          <w:i/>
          <w:color w:val="000000" w:themeColor="text1"/>
          <w:sz w:val="24"/>
          <w:szCs w:val="24"/>
        </w:rPr>
      </w:pPr>
      <w:r>
        <w:rPr>
          <w:b/>
          <w:i/>
          <w:color w:val="000000" w:themeColor="text1"/>
          <w:sz w:val="24"/>
          <w:szCs w:val="24"/>
        </w:rPr>
        <w:t>12 - Compreender os conceitos de gametófito, gametângios, esporófito e esporângios.</w:t>
      </w:r>
    </w:p>
    <w:p w:rsidR="00A23055" w:rsidRPr="00A23055" w:rsidP="00A23055">
      <w:pPr>
        <w:tabs>
          <w:tab w:val="left" w:pos="9000"/>
        </w:tabs>
        <w:spacing w:after="0" w:line="320" w:lineRule="exact"/>
        <w:contextualSpacing/>
        <w:jc w:val="both"/>
        <w:rPr>
          <w:b/>
          <w:i/>
          <w:color w:val="000000" w:themeColor="text1"/>
          <w:sz w:val="24"/>
          <w:szCs w:val="24"/>
        </w:rPr>
      </w:pPr>
    </w:p>
    <w:p w:rsidR="00A23055" w:rsidP="00A23055">
      <w:pPr>
        <w:tabs>
          <w:tab w:val="left" w:pos="9000"/>
        </w:tabs>
        <w:spacing w:after="0" w:line="320" w:lineRule="exact"/>
        <w:contextualSpacing/>
        <w:jc w:val="both"/>
        <w:rPr>
          <w:b/>
          <w:i/>
          <w:color w:val="0070C0"/>
          <w:szCs w:val="24"/>
        </w:rPr>
      </w:pPr>
      <w:r w:rsidRPr="00A23055">
        <w:rPr>
          <w:b/>
          <w:i/>
          <w:color w:val="0070C0"/>
          <w:szCs w:val="24"/>
        </w:rPr>
        <w:t>Ciclo de Vida Haplodiplonte – Alternância de Gerações</w:t>
      </w:r>
    </w:p>
    <w:p w:rsidR="00A23055" w:rsidRPr="008A7E96" w:rsidP="00A23055">
      <w:pPr>
        <w:tabs>
          <w:tab w:val="left" w:pos="9000"/>
        </w:tabs>
        <w:spacing w:after="0" w:line="320" w:lineRule="exact"/>
        <w:contextualSpacing/>
        <w:jc w:val="both"/>
        <w:rPr>
          <w:b/>
          <w:i/>
          <w:color w:val="000000" w:themeColor="text1"/>
        </w:rPr>
      </w:pPr>
      <w:r w:rsidRPr="008A7E96">
        <w:rPr>
          <w:rFonts w:ascii="Wingdings" w:hAnsi="Wingdings"/>
          <w:b/>
          <w:i/>
          <w:color w:val="000000" w:themeColor="text1"/>
        </w:rPr>
        <w:sym w:font="Wingdings" w:char="F0E0"/>
      </w:r>
      <w:r w:rsidRPr="008A7E96">
        <w:rPr>
          <w:b/>
          <w:i/>
          <w:color w:val="000000" w:themeColor="text1"/>
        </w:rPr>
        <w:t xml:space="preserve"> Geração Gametófita: </w:t>
      </w:r>
    </w:p>
    <w:p w:rsidR="008A7E96" w:rsidRPr="008A7E96" w:rsidP="00A23055">
      <w:pPr>
        <w:tabs>
          <w:tab w:val="left" w:pos="9000"/>
        </w:tabs>
        <w:spacing w:after="0" w:line="320" w:lineRule="exact"/>
        <w:contextualSpacing/>
        <w:jc w:val="both"/>
        <w:rPr>
          <w:color w:val="000000" w:themeColor="text1"/>
        </w:rPr>
      </w:pPr>
      <w:r w:rsidRPr="008A7E96">
        <w:rPr>
          <w:color w:val="000000" w:themeColor="text1"/>
        </w:rPr>
        <w:t>- Fase haploide que inicia no esporo e termina no gâmeta.</w:t>
      </w:r>
    </w:p>
    <w:p w:rsidR="008A7E96" w:rsidP="00A23055">
      <w:pPr>
        <w:tabs>
          <w:tab w:val="left" w:pos="9000"/>
        </w:tabs>
        <w:spacing w:after="0" w:line="320" w:lineRule="exact"/>
        <w:contextualSpacing/>
        <w:jc w:val="both"/>
        <w:rPr>
          <w:color w:val="000000" w:themeColor="text1"/>
        </w:rPr>
      </w:pPr>
      <w:r w:rsidRPr="008A7E96">
        <w:rPr>
          <w:color w:val="000000" w:themeColor="text1"/>
        </w:rPr>
        <w:t xml:space="preserve">- Estrutura multicelular - o </w:t>
      </w:r>
      <w:r w:rsidRPr="008A7E96">
        <w:rPr>
          <w:b/>
          <w:color w:val="000000" w:themeColor="text1"/>
        </w:rPr>
        <w:t>gametófito</w:t>
      </w:r>
      <w:r w:rsidRPr="008A7E96">
        <w:rPr>
          <w:color w:val="000000" w:themeColor="text1"/>
        </w:rPr>
        <w:t xml:space="preserve">, onde se diferenciam os </w:t>
      </w:r>
      <w:r w:rsidRPr="008A7E96">
        <w:rPr>
          <w:b/>
          <w:color w:val="000000" w:themeColor="text1"/>
        </w:rPr>
        <w:t xml:space="preserve">gametângios </w:t>
      </w:r>
      <w:r w:rsidRPr="008A7E96">
        <w:rPr>
          <w:color w:val="000000" w:themeColor="text1"/>
        </w:rPr>
        <w:t>(estruturas que contêm células que produzirão gâmetas por mitose – os arquegónios e os anterídeos, que são estruturas pluricelulares).</w:t>
      </w:r>
    </w:p>
    <w:p w:rsidR="008A7E96" w:rsidP="00A23055">
      <w:pPr>
        <w:tabs>
          <w:tab w:val="left" w:pos="9000"/>
        </w:tabs>
        <w:spacing w:after="0" w:line="320" w:lineRule="exact"/>
        <w:contextualSpacing/>
        <w:jc w:val="both"/>
        <w:rPr>
          <w:color w:val="000000" w:themeColor="text1"/>
        </w:rPr>
      </w:pPr>
    </w:p>
    <w:p w:rsidR="008A7E96" w:rsidRPr="008A7E96" w:rsidP="00A23055">
      <w:pPr>
        <w:tabs>
          <w:tab w:val="left" w:pos="9000"/>
        </w:tabs>
        <w:spacing w:after="0" w:line="320" w:lineRule="exact"/>
        <w:contextualSpacing/>
        <w:jc w:val="both"/>
        <w:rPr>
          <w:b/>
          <w:i/>
          <w:color w:val="000000" w:themeColor="text1"/>
        </w:rPr>
      </w:pPr>
      <w:r w:rsidRPr="008A7E96">
        <w:rPr>
          <w:rFonts w:ascii="Wingdings" w:hAnsi="Wingdings"/>
          <w:b/>
          <w:i/>
          <w:color w:val="000000" w:themeColor="text1"/>
        </w:rPr>
        <w:sym w:font="Wingdings" w:char="F0E0"/>
      </w:r>
      <w:r w:rsidRPr="008A7E96">
        <w:rPr>
          <w:b/>
          <w:i/>
          <w:color w:val="000000" w:themeColor="text1"/>
        </w:rPr>
        <w:t>Geração Esporófita:</w:t>
      </w:r>
    </w:p>
    <w:p w:rsidR="008A7E96" w:rsidP="00A23055">
      <w:pPr>
        <w:tabs>
          <w:tab w:val="left" w:pos="9000"/>
        </w:tabs>
        <w:spacing w:after="0" w:line="320" w:lineRule="exact"/>
        <w:contextualSpacing/>
        <w:jc w:val="both"/>
        <w:rPr>
          <w:color w:val="000000" w:themeColor="text1"/>
        </w:rPr>
      </w:pPr>
      <w:r>
        <w:rPr>
          <w:color w:val="000000" w:themeColor="text1"/>
        </w:rPr>
        <w:t>- Fase diploide que inicia no zigoto e termina na célula mãe dos esporos.</w:t>
      </w:r>
    </w:p>
    <w:p w:rsidR="008A7E96" w:rsidP="00A23055">
      <w:pPr>
        <w:tabs>
          <w:tab w:val="left" w:pos="9000"/>
        </w:tabs>
        <w:spacing w:after="0" w:line="320" w:lineRule="exact"/>
        <w:contextualSpacing/>
        <w:jc w:val="both"/>
        <w:rPr>
          <w:color w:val="000000" w:themeColor="text1"/>
        </w:rPr>
      </w:pPr>
      <w:r>
        <w:rPr>
          <w:color w:val="000000" w:themeColor="text1"/>
        </w:rPr>
        <w:t xml:space="preserve">- Estrutura multicelular – o </w:t>
      </w:r>
      <w:r w:rsidRPr="008A7E96">
        <w:rPr>
          <w:b/>
          <w:color w:val="000000" w:themeColor="text1"/>
        </w:rPr>
        <w:t>esporófito</w:t>
      </w:r>
      <w:r>
        <w:rPr>
          <w:color w:val="000000" w:themeColor="text1"/>
        </w:rPr>
        <w:t xml:space="preserve">, onde se diferenciam os </w:t>
      </w:r>
      <w:r w:rsidRPr="008A7E96">
        <w:rPr>
          <w:b/>
          <w:color w:val="000000" w:themeColor="text1"/>
        </w:rPr>
        <w:t>esporângios</w:t>
      </w:r>
      <w:r>
        <w:rPr>
          <w:color w:val="000000" w:themeColor="text1"/>
        </w:rPr>
        <w:t xml:space="preserve"> (estruturas que contêm células que produzirão esporos por meiose).</w:t>
      </w:r>
    </w:p>
    <w:p w:rsidR="008A7E96" w:rsidP="00A23055">
      <w:pPr>
        <w:tabs>
          <w:tab w:val="left" w:pos="9000"/>
        </w:tabs>
        <w:spacing w:after="0" w:line="320" w:lineRule="exact"/>
        <w:contextualSpacing/>
        <w:jc w:val="both"/>
        <w:rPr>
          <w:color w:val="000000" w:themeColor="text1"/>
        </w:rPr>
      </w:pPr>
    </w:p>
    <w:p w:rsidR="008A7E96" w:rsidRPr="008A7E96" w:rsidP="00A23055">
      <w:pPr>
        <w:tabs>
          <w:tab w:val="left" w:pos="9000"/>
        </w:tabs>
        <w:spacing w:after="0" w:line="320" w:lineRule="exact"/>
        <w:contextualSpacing/>
        <w:jc w:val="both"/>
        <w:rPr>
          <w:color w:val="000000" w:themeColor="text1"/>
        </w:rPr>
      </w:pPr>
    </w:p>
    <w:sectPr w:rsidSect="00EB362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D78"/>
  </w:style>
  <w:style w:type="paragraph" w:styleId="Heading4">
    <w:name w:val="heading 4"/>
    <w:basedOn w:val="Normal"/>
    <w:link w:val="Cabealho4Carcter"/>
    <w:uiPriority w:val="9"/>
    <w:qFormat/>
    <w:rsid w:val="00BE270C"/>
    <w:pPr>
      <w:spacing w:before="100" w:beforeAutospacing="1" w:after="100" w:afterAutospacing="1" w:line="240" w:lineRule="auto"/>
      <w:outlineLvl w:val="3"/>
    </w:pPr>
    <w:rPr>
      <w:rFonts w:ascii="Times New Roman" w:eastAsia="Times New Roman" w:hAnsi="Times New Roman" w:cs="Times New Roman"/>
      <w:b/>
      <w:bCs/>
      <w:sz w:val="24"/>
      <w:szCs w:val="24"/>
      <w:lang w:eastAsia="pt-P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628"/>
    <w:pPr>
      <w:ind w:left="720"/>
      <w:contextualSpacing/>
    </w:pPr>
  </w:style>
  <w:style w:type="table" w:styleId="TableGrid">
    <w:name w:val="Table Grid"/>
    <w:basedOn w:val="TableNormal"/>
    <w:uiPriority w:val="59"/>
    <w:rsid w:val="00C75F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TextodebaloCarcter"/>
    <w:uiPriority w:val="99"/>
    <w:semiHidden/>
    <w:unhideWhenUsed/>
    <w:rsid w:val="003D02BB"/>
    <w:pPr>
      <w:spacing w:after="0" w:line="240" w:lineRule="auto"/>
    </w:pPr>
    <w:rPr>
      <w:rFonts w:ascii="Tahoma" w:hAnsi="Tahoma" w:cs="Tahoma"/>
      <w:sz w:val="16"/>
      <w:szCs w:val="16"/>
    </w:rPr>
  </w:style>
  <w:style w:type="character" w:customStyle="1" w:styleId="TextodebaloCarcter">
    <w:name w:val="Texto de balão Carácter"/>
    <w:basedOn w:val="DefaultParagraphFont"/>
    <w:link w:val="BalloonText"/>
    <w:uiPriority w:val="99"/>
    <w:semiHidden/>
    <w:rsid w:val="003D02BB"/>
    <w:rPr>
      <w:rFonts w:ascii="Tahoma" w:hAnsi="Tahoma" w:cs="Tahoma"/>
      <w:sz w:val="16"/>
      <w:szCs w:val="16"/>
    </w:rPr>
  </w:style>
  <w:style w:type="paragraph" w:styleId="NormalWeb">
    <w:name w:val="Normal (Web)"/>
    <w:basedOn w:val="Normal"/>
    <w:uiPriority w:val="99"/>
    <w:semiHidden/>
    <w:unhideWhenUsed/>
    <w:rsid w:val="00C600B4"/>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apple-converted-space">
    <w:name w:val="apple-converted-space"/>
    <w:basedOn w:val="DefaultParagraphFont"/>
    <w:rsid w:val="00C600B4"/>
  </w:style>
  <w:style w:type="character" w:styleId="Hyperlink">
    <w:name w:val="Hyperlink"/>
    <w:basedOn w:val="DefaultParagraphFont"/>
    <w:uiPriority w:val="99"/>
    <w:unhideWhenUsed/>
    <w:rsid w:val="00C600B4"/>
    <w:rPr>
      <w:color w:val="0000FF"/>
      <w:u w:val="single"/>
    </w:rPr>
  </w:style>
  <w:style w:type="character" w:styleId="PlaceholderText">
    <w:name w:val="Placeholder Text"/>
    <w:basedOn w:val="DefaultParagraphFont"/>
    <w:uiPriority w:val="99"/>
    <w:semiHidden/>
    <w:rsid w:val="005D4302"/>
    <w:rPr>
      <w:color w:val="808080"/>
    </w:rPr>
  </w:style>
  <w:style w:type="character" w:customStyle="1" w:styleId="Cabealho4Carcter">
    <w:name w:val="Cabeçalho 4 Carácter"/>
    <w:basedOn w:val="DefaultParagraphFont"/>
    <w:link w:val="Heading4"/>
    <w:uiPriority w:val="9"/>
    <w:rsid w:val="00BE270C"/>
    <w:rPr>
      <w:rFonts w:ascii="Times New Roman" w:eastAsia="Times New Roman" w:hAnsi="Times New Roman" w:cs="Times New Roman"/>
      <w:b/>
      <w:bCs/>
      <w:sz w:val="24"/>
      <w:szCs w:val="24"/>
      <w:lang w:eastAsia="pt-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Relationship><Relationship Id="rId10" Type="http://schemas.openxmlformats.org/officeDocument/2006/relationships/image" Target="media/image7.jpeg"></Relationship><Relationship Id="rId11" Type="http://schemas.openxmlformats.org/officeDocument/2006/relationships/image" Target="media/image8.jpeg"></Relationship><Relationship Id="rId12" Type="http://schemas.openxmlformats.org/officeDocument/2006/relationships/image" Target="media/image9.jpeg"></Relationship><Relationship Id="rId13" Type="http://schemas.openxmlformats.org/officeDocument/2006/relationships/image" Target="media/image10.jpeg"></Relationship><Relationship Id="rId14" Type="http://schemas.openxmlformats.org/officeDocument/2006/relationships/image" Target="media/image11.jpeg"></Relationship><Relationship Id="rId15" Type="http://schemas.openxmlformats.org/officeDocument/2006/relationships/image" Target="media/image12.jpeg"></Relationship><Relationship Id="rId16" Type="http://schemas.openxmlformats.org/officeDocument/2006/relationships/image" Target="media/image13.jpeg"></Relationship><Relationship Id="rId17" Type="http://schemas.openxmlformats.org/officeDocument/2006/relationships/image" Target="media/image14.png"></Relationship><Relationship Id="rId18" Type="http://schemas.openxmlformats.org/officeDocument/2006/relationships/image" Target="media/image15.png"></Relationship><Relationship Id="rId19" Type="http://schemas.openxmlformats.org/officeDocument/2006/relationships/image" Target="media/image16.jpeg"></Relationship><Relationship Id="rId2" Type="http://schemas.openxmlformats.org/officeDocument/2006/relationships/webSettings" Target="webSettings.xml"></Relationship><Relationship Id="rId20" Type="http://schemas.openxmlformats.org/officeDocument/2006/relationships/image" Target="media/image17.png"></Relationship><Relationship Id="rId21" Type="http://schemas.openxmlformats.org/officeDocument/2006/relationships/image" Target="media/image18.jpeg"></Relationship><Relationship Id="rId22" Type="http://schemas.openxmlformats.org/officeDocument/2006/relationships/image" Target="media/image19.jpeg"></Relationship><Relationship Id="rId23" Type="http://schemas.openxmlformats.org/officeDocument/2006/relationships/image" Target="media/image20.jpeg"></Relationship><Relationship Id="rId24" Type="http://schemas.openxmlformats.org/officeDocument/2006/relationships/image" Target="media/image21.jpeg"></Relationship><Relationship Id="rId25" Type="http://schemas.openxmlformats.org/officeDocument/2006/relationships/image" Target="media/image22.jpeg"></Relationship><Relationship Id="rId26" Type="http://schemas.openxmlformats.org/officeDocument/2006/relationships/image" Target="media/image23.jpeg"></Relationship><Relationship Id="rId27" Type="http://schemas.openxmlformats.org/officeDocument/2006/relationships/image" Target="media/image24.jpeg"></Relationship><Relationship Id="rId28" Type="http://schemas.openxmlformats.org/officeDocument/2006/relationships/image" Target="media/image25.jpeg"></Relationship><Relationship Id="rId29" Type="http://schemas.openxmlformats.org/officeDocument/2006/relationships/image" Target="media/image26.png"></Relationship><Relationship Id="rId3" Type="http://schemas.openxmlformats.org/officeDocument/2006/relationships/fontTable" Target="fontTable.xml"></Relationship><Relationship Id="rId30" Type="http://schemas.openxmlformats.org/officeDocument/2006/relationships/theme" Target="theme/theme1.xml"></Relationship><Relationship Id="rId31" Type="http://schemas.openxmlformats.org/officeDocument/2006/relationships/styles" Target="styles.xml"></Relationship><Relationship Id="rId4" Type="http://schemas.openxmlformats.org/officeDocument/2006/relationships/image" Target="media/image1.jpeg"></Relationship><Relationship Id="rId5" Type="http://schemas.openxmlformats.org/officeDocument/2006/relationships/image" Target="media/image2.jpeg"></Relationship><Relationship Id="rId6" Type="http://schemas.openxmlformats.org/officeDocument/2006/relationships/image" Target="media/image3.jpeg"></Relationship><Relationship Id="rId7" Type="http://schemas.openxmlformats.org/officeDocument/2006/relationships/image" Target="media/image4.jpeg"></Relationship><Relationship Id="rId8" Type="http://schemas.openxmlformats.org/officeDocument/2006/relationships/image" Target="media/image5.jpeg"></Relationship><Relationship Id="rId9" Type="http://schemas.openxmlformats.org/officeDocument/2006/relationships/image" Target="media/image6.jpeg"></Relationship></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8</Pages>
  <Words>2364</Words>
  <Characters>12768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Reprodução</dc:title>
  <dc:creator>Ana Leite</dc:creator>
  <cp:keywords>Biologia e Geologia - 11.º ano</cp:keywords>
  <dc:description>Reprodução</dc:description>
  <cp:revision>14</cp:revision>
  <dcterms:created xsi:type="dcterms:W3CDTF">2012-11-14T14:28:00Z</dcterms:created>
  <dcterms:modified xsi:type="dcterms:W3CDTF">2012-11-24T18:30:00Z</dcterms:modified>
</cp:coreProperties>
</file>