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4852A4" w:rsidP="000821A6">
      <w:pPr>
        <w:jc w:val="both"/>
        <w:rPr>
          <w:rFonts w:ascii="Candara" w:hAnsi="Candara"/>
          <w:b/>
          <w:sz w:val="28"/>
        </w:rPr>
      </w:pPr>
      <w:r w:rsidRPr="006212D4">
        <w:rPr>
          <w:rFonts w:ascii="Candara" w:hAnsi="Candara"/>
          <w:b/>
          <w:sz w:val="28"/>
        </w:rPr>
        <w:t>RELAÇÕES PRECOCES</w:t>
      </w:r>
    </w:p>
    <w:p w:rsidR="006212D4" w:rsidRPr="006212D4" w:rsidP="000821A6">
      <w:pPr>
        <w:jc w:val="both"/>
        <w:rPr>
          <w:rFonts w:ascii="Candara" w:hAnsi="Candara"/>
          <w:b/>
          <w:sz w:val="28"/>
        </w:rPr>
      </w:pPr>
      <w:r w:rsidRPr="006212D4">
        <w:rPr>
          <w:rFonts w:ascii="Candara" w:hAnsi="Candara"/>
          <w:b/>
          <w:sz w:val="32"/>
        </w:rPr>
        <w:t>10</w:t>
      </w:r>
      <w:r>
        <w:rPr>
          <w:rFonts w:ascii="Candara" w:hAnsi="Candara"/>
          <w:b/>
          <w:sz w:val="28"/>
        </w:rPr>
        <w:t>. Caracterização das relações precoces</w:t>
      </w:r>
    </w:p>
    <w:p w:rsidR="00B27945" w:rsidP="000821A6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 xml:space="preserve">Caracterização:  </w:t>
      </w:r>
      <w:r w:rsidRPr="00B27945">
        <w:rPr>
          <w:rFonts w:ascii="Candara" w:hAnsi="Candara"/>
          <w:sz w:val="24"/>
        </w:rPr>
        <w:t>Relação que o bebé estabele com a mãe e com os adultos que cuidam dele. Estas relações são responsáveis pela construção do nosso eu, que é formado pelo que pensamos, sentimos e aprendemos.</w:t>
      </w:r>
    </w:p>
    <w:p w:rsidR="00B27945" w:rsidRPr="00546DEF" w:rsidP="000821A6">
      <w:pPr>
        <w:jc w:val="both"/>
        <w:rPr>
          <w:rFonts w:ascii="Candara" w:hAnsi="Candara"/>
          <w:b/>
          <w:sz w:val="28"/>
          <w:u w:val="single"/>
        </w:rPr>
      </w:pPr>
      <w:r w:rsidRPr="00546DEF">
        <w:rPr>
          <w:rFonts w:ascii="Candara" w:hAnsi="Candara"/>
          <w:b/>
          <w:sz w:val="28"/>
          <w:u w:val="single"/>
        </w:rPr>
        <w:t>A imaturidade do bebé:</w:t>
      </w:r>
    </w:p>
    <w:p w:rsidR="00B27945" w:rsidP="000821A6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 ser humano nasce imaturo. Essa imaturidade é o elemento decisivo no processo de desenvolvimento da espécie e torna-o dependente, durante muito mais tempo, dos adultos.</w:t>
      </w:r>
    </w:p>
    <w:p w:rsidR="000821A6" w:rsidRPr="00546DEF" w:rsidP="000821A6">
      <w:pPr>
        <w:jc w:val="both"/>
        <w:rPr>
          <w:rFonts w:ascii="Candara" w:hAnsi="Candara"/>
          <w:b/>
          <w:sz w:val="28"/>
          <w:u w:val="single"/>
        </w:rPr>
      </w:pPr>
      <w:r w:rsidRPr="00546DEF">
        <w:rPr>
          <w:rFonts w:ascii="Candara" w:hAnsi="Candara"/>
          <w:b/>
          <w:sz w:val="28"/>
          <w:u w:val="single"/>
        </w:rPr>
        <w:t>As competências básicas do bebé:</w:t>
      </w:r>
    </w:p>
    <w:p w:rsidR="000821A6" w:rsidP="000821A6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 bebé apresenta um conjunto de capacidades e competências que estimulam aqueles que o rodeiam a satisfazer as suas necessidades.</w:t>
      </w:r>
    </w:p>
    <w:p w:rsidR="000821A6" w:rsidRPr="000821A6" w:rsidP="000821A6">
      <w:pPr>
        <w:jc w:val="both"/>
        <w:rPr>
          <w:rFonts w:ascii="Candara" w:hAnsi="Candara"/>
          <w:b/>
          <w:sz w:val="28"/>
        </w:rPr>
      </w:pPr>
      <w:r w:rsidRPr="000821A6">
        <w:rPr>
          <w:rFonts w:ascii="Candara" w:hAnsi="Candara"/>
          <w:b/>
          <w:sz w:val="28"/>
        </w:rPr>
        <w:t>Competências para comunicar:</w:t>
      </w:r>
    </w:p>
    <w:p w:rsidR="00B27945" w:rsidP="000821A6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4"/>
        </w:rPr>
      </w:pPr>
      <w:r w:rsidRPr="006212D4">
        <w:rPr>
          <w:rFonts w:ascii="Candara" w:hAnsi="Candara"/>
          <w:b/>
          <w:sz w:val="24"/>
        </w:rPr>
        <w:t>Regulação mútua:</w:t>
      </w:r>
      <w:r>
        <w:rPr>
          <w:rFonts w:ascii="Candara" w:hAnsi="Candara"/>
          <w:sz w:val="24"/>
        </w:rPr>
        <w:t xml:space="preserve"> é o processo em que existe a resposta a estímulos bidirecionais de modo adequado e visando o equilíbrio da própria relação.</w:t>
      </w:r>
    </w:p>
    <w:p w:rsidR="000821A6" w:rsidP="000821A6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4"/>
        </w:rPr>
      </w:pPr>
      <w:r w:rsidRPr="006212D4">
        <w:rPr>
          <w:rFonts w:ascii="Candara" w:hAnsi="Candara"/>
          <w:b/>
          <w:sz w:val="24"/>
        </w:rPr>
        <w:t>Sujeito ativo:</w:t>
      </w:r>
      <w:r>
        <w:rPr>
          <w:rFonts w:ascii="Candara" w:hAnsi="Candara"/>
          <w:sz w:val="24"/>
        </w:rPr>
        <w:t xml:space="preserve"> emite sinais daquilo que pretende e responde, com agrado ou desagrado, ao tratamento disponibilizado.</w:t>
      </w:r>
    </w:p>
    <w:p w:rsidR="000821A6" w:rsidRPr="006212D4" w:rsidP="000821A6">
      <w:pPr>
        <w:jc w:val="both"/>
        <w:rPr>
          <w:rFonts w:ascii="Candara" w:hAnsi="Candara"/>
          <w:sz w:val="28"/>
        </w:rPr>
      </w:pPr>
      <w:r w:rsidRPr="006212D4">
        <w:rPr>
          <w:rFonts w:ascii="Candara" w:hAnsi="Candara"/>
          <w:sz w:val="28"/>
        </w:rPr>
        <w:t>Estratégias comportamentais do bebé:</w:t>
      </w:r>
    </w:p>
    <w:p w:rsidR="000821A6" w:rsidP="00DA7401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4"/>
        </w:rPr>
      </w:pPr>
      <w:r w:rsidRPr="00DA7401">
        <w:rPr>
          <w:rFonts w:ascii="Candara" w:hAnsi="Candara"/>
          <w:sz w:val="24"/>
        </w:rPr>
        <w:t>Sorriso:</w:t>
      </w:r>
    </w:p>
    <w:p w:rsidR="00DA7401" w:rsidP="00DA7401">
      <w:pPr>
        <w:pStyle w:val="ListParagraph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Após o nascimento – sorrisos automáticos, reflexos e involuntários</w:t>
      </w:r>
    </w:p>
    <w:p w:rsidR="00DA7401" w:rsidP="00DA7401">
      <w:pPr>
        <w:pStyle w:val="ListParagraph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Das 6 às 12 semanas – sorri como meio de comunicação intencional</w:t>
      </w:r>
    </w:p>
    <w:p w:rsidR="00DA7401" w:rsidRPr="00DA7401" w:rsidP="00DA7401">
      <w:pPr>
        <w:pStyle w:val="ListParagraph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Aos 6 meses – sorri apenas para quem conhece – sorriso social</w:t>
      </w:r>
    </w:p>
    <w:p w:rsidR="00DA7401" w:rsidP="00DA7401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4"/>
        </w:rPr>
      </w:pPr>
      <w:r w:rsidRPr="00DA7401">
        <w:rPr>
          <w:rFonts w:ascii="Candara" w:hAnsi="Candara"/>
          <w:sz w:val="24"/>
        </w:rPr>
        <w:t>Choro – manifesta uma necessidade ou um mal-estar.</w:t>
      </w:r>
    </w:p>
    <w:p w:rsidR="00DA7401" w:rsidP="00DA7401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Choro básico de fome</w:t>
      </w:r>
    </w:p>
    <w:p w:rsidR="00DA7401" w:rsidP="00DA7401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Choro de raiva</w:t>
      </w:r>
    </w:p>
    <w:p w:rsidR="00DA7401" w:rsidP="00DA7401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Choro de frustação</w:t>
      </w:r>
    </w:p>
    <w:p w:rsidR="00DA7401" w:rsidRPr="00DA7401" w:rsidP="00DA7401">
      <w:pPr>
        <w:pStyle w:val="ListParagraph"/>
        <w:numPr>
          <w:ilvl w:val="0"/>
          <w:numId w:val="4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Choro de dor</w:t>
      </w:r>
    </w:p>
    <w:p w:rsidR="00DA7401" w:rsidRPr="00DA7401" w:rsidP="00DA7401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4"/>
        </w:rPr>
      </w:pPr>
      <w:r w:rsidRPr="00DA7401">
        <w:rPr>
          <w:rFonts w:ascii="Candara" w:hAnsi="Candara"/>
          <w:sz w:val="24"/>
        </w:rPr>
        <w:t>Espressões faciais – são o manifesto das emoções. Têm um valor comunicacional porque transmitem uma mensagem que tem a espectativa de uma resposta.</w:t>
      </w:r>
    </w:p>
    <w:p w:rsidR="00C5426B" w:rsidRPr="00100B60" w:rsidP="00197A1B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4"/>
        </w:rPr>
      </w:pPr>
      <w:r w:rsidRPr="00DA7401">
        <w:rPr>
          <w:rFonts w:ascii="Candara" w:hAnsi="Candara"/>
          <w:sz w:val="24"/>
        </w:rPr>
        <w:t>Vocalizações – são uma resposta às vocalizações dos adultos. Chama-se de lalação ao tipo de vocalizações produzidas entre os 3 e os 6 meses (ta, ta, ta, pa, pa, pa...)</w:t>
      </w:r>
    </w:p>
    <w:p w:rsidR="00197A1B" w:rsidRPr="00546DEF" w:rsidP="00197A1B">
      <w:pPr>
        <w:jc w:val="both"/>
        <w:rPr>
          <w:rFonts w:ascii="Candara" w:hAnsi="Candara"/>
          <w:b/>
          <w:sz w:val="28"/>
          <w:u w:val="single"/>
        </w:rPr>
      </w:pPr>
      <w:r w:rsidRPr="00546DEF">
        <w:rPr>
          <w:rFonts w:ascii="Candara" w:hAnsi="Candara"/>
          <w:b/>
          <w:sz w:val="28"/>
          <w:u w:val="single"/>
        </w:rPr>
        <w:t>As competências básicas da mãe:</w:t>
      </w:r>
    </w:p>
    <w:p w:rsidR="00C5426B" w:rsidP="006212D4">
      <w:pPr>
        <w:jc w:val="both"/>
        <w:rPr>
          <w:rFonts w:ascii="Candara" w:hAnsi="Candara"/>
          <w:sz w:val="24"/>
        </w:rPr>
      </w:pPr>
      <w:bookmarkStart w:id="0" w:name="_GoBack"/>
      <w:r w:rsidRPr="00C5426B">
        <w:rPr>
          <w:rFonts w:ascii="Candara" w:hAnsi="Candara"/>
          <w:sz w:val="24"/>
        </w:rPr>
        <w:t xml:space="preserve">Entre o nascimento e os 18 meses, o bebé mantém uma </w:t>
      </w:r>
      <w:r w:rsidRPr="00C5426B">
        <w:rPr>
          <w:rFonts w:ascii="Candara" w:hAnsi="Candara"/>
          <w:b/>
          <w:sz w:val="24"/>
        </w:rPr>
        <w:t>relação privilegiada com a mãe</w:t>
      </w:r>
      <w:bookmarkEnd w:id="0"/>
      <w:r>
        <w:rPr>
          <w:rFonts w:ascii="Candara" w:hAnsi="Candara"/>
          <w:sz w:val="24"/>
        </w:rPr>
        <w:t>, que oscila entre a confiança e a desconfiança. Se a mãe cuida do bebé, se está disponível para responder às suas solicitações, desenvolve um sentimento de confiança fazendo-o sentir-se seguro, caso contrário o bebé desenvolve um sentimento de desconfiança que se manifestam por medos e receios.</w:t>
      </w:r>
    </w:p>
    <w:p w:rsidR="00C5426B" w:rsidP="006212D4">
      <w:pPr>
        <w:jc w:val="both"/>
        <w:rPr>
          <w:rFonts w:ascii="Candara" w:hAnsi="Candara"/>
          <w:b/>
          <w:sz w:val="24"/>
        </w:rPr>
      </w:pPr>
      <w:r>
        <w:rPr>
          <w:rFonts w:ascii="Candara" w:hAnsi="Candara"/>
          <w:sz w:val="24"/>
        </w:rPr>
        <w:t xml:space="preserve"> </w:t>
      </w:r>
      <w:r w:rsidRPr="00C5426B">
        <w:rPr>
          <w:rFonts w:ascii="Candara" w:hAnsi="Candara"/>
          <w:b/>
          <w:sz w:val="24"/>
        </w:rPr>
        <w:t xml:space="preserve">Segundo Erikson, o sentimento de confiança reflete-se ao longo da vida manifestando-se numa capacidade de adaptação às pessoas e às situações em contexto social. </w:t>
      </w:r>
    </w:p>
    <w:p w:rsidR="00550EC7" w:rsidP="00550EC7">
      <w:pPr>
        <w:jc w:val="both"/>
        <w:rPr>
          <w:rFonts w:ascii="Candara" w:hAnsi="Candara"/>
          <w:b/>
          <w:sz w:val="24"/>
        </w:rPr>
      </w:pPr>
    </w:p>
    <w:p w:rsidR="00550EC7" w:rsidRPr="00550EC7" w:rsidP="00550EC7">
      <w:pPr>
        <w:jc w:val="both"/>
        <w:rPr>
          <w:rFonts w:ascii="Candara" w:hAnsi="Candara"/>
          <w:sz w:val="28"/>
        </w:rPr>
      </w:pPr>
      <w:r w:rsidRPr="00550EC7">
        <w:rPr>
          <w:rFonts w:ascii="Candara" w:hAnsi="Candara"/>
          <w:b/>
          <w:sz w:val="28"/>
        </w:rPr>
        <w:t>Modelo continente/conteúdo</w:t>
      </w:r>
    </w:p>
    <w:p w:rsidR="00C5426B" w:rsidP="00197A1B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Continente: a mãe é depositária das sensações e emoções que o bebé envia.</w:t>
      </w:r>
    </w:p>
    <w:p w:rsidR="00550EC7" w:rsidP="00197A1B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Conteúdo: sensações, emoções que o bebé ainda não é capaz de organizar po si.</w:t>
      </w:r>
    </w:p>
    <w:p w:rsidR="00550EC7" w:rsidP="00197A1B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Uma </w:t>
      </w:r>
      <w:r w:rsidRPr="00550EC7">
        <w:rPr>
          <w:rFonts w:ascii="Candara" w:hAnsi="Candara"/>
          <w:b/>
          <w:sz w:val="28"/>
        </w:rPr>
        <w:t>mãe continente</w:t>
      </w:r>
      <w:r w:rsidRPr="00550EC7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4"/>
        </w:rPr>
        <w:t xml:space="preserve">reage às necessidades do bebé dando acolhimento à angústia e à ansiedade do filho sem as devolver através de comportamentos ou atitudes ansiosas e angustiadas. A boa mãe </w:t>
      </w:r>
      <w:r w:rsidRPr="00F8794D">
        <w:rPr>
          <w:rFonts w:ascii="Candara" w:hAnsi="Candara"/>
          <w:sz w:val="24"/>
          <w:u w:val="single"/>
        </w:rPr>
        <w:t>comunica eficazmente</w:t>
      </w:r>
      <w:r>
        <w:rPr>
          <w:rFonts w:ascii="Candara" w:hAnsi="Candara"/>
          <w:sz w:val="24"/>
        </w:rPr>
        <w:t>, “comunica poeticamente com o seu bebé”. Reage às necessidades do bebé transformando inquietação em segurança, desconforto em bem-estar, tornando tolerável a sua angústia, fazendo-o sentir-se amado e compreendido. Assim estabelece-se uma relação de harmonia essencial para o equilibrio psicológico.</w:t>
      </w:r>
    </w:p>
    <w:p w:rsidR="00F8794D" w:rsidP="00197A1B">
      <w:pPr>
        <w:jc w:val="both"/>
        <w:rPr>
          <w:rFonts w:ascii="Candara" w:hAnsi="Candara"/>
          <w:sz w:val="24"/>
        </w:rPr>
      </w:pPr>
    </w:p>
    <w:p w:rsidR="00F8794D" w:rsidRPr="006212D4" w:rsidP="00197A1B">
      <w:pPr>
        <w:jc w:val="both"/>
        <w:rPr>
          <w:rFonts w:ascii="Candara" w:hAnsi="Candara"/>
          <w:sz w:val="28"/>
          <w:u w:val="single"/>
        </w:rPr>
      </w:pPr>
      <w:r w:rsidRPr="006212D4">
        <w:rPr>
          <w:rFonts w:ascii="Candara" w:hAnsi="Candara"/>
          <w:sz w:val="28"/>
          <w:u w:val="single"/>
        </w:rPr>
        <w:t>Importância das fantasias da mãe face ao bebé:</w:t>
      </w:r>
    </w:p>
    <w:p w:rsidR="00F8794D" w:rsidP="006212D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As fantasias (suposições sobre o sexo do bebé, com quem será parecido, como se comportará) que a mãe tem, antes do nascimento, face ao seu bebé, resultam num vinculo a um bebé imaginário que se ajustará, após o nascimento, ao bebé real. Assim, o processo de adaptação do recém-nascido a um novo mundo é acompanhado por um processo de adaptação dos pais a uma nova situação, dado que o bebé idealizado dará lugar ao real com características que lhe são próprias. </w:t>
      </w:r>
    </w:p>
    <w:p w:rsidR="009F7C7A" w:rsidP="006212D4">
      <w:pPr>
        <w:jc w:val="both"/>
        <w:rPr>
          <w:rFonts w:ascii="Candara" w:hAnsi="Candara"/>
          <w:sz w:val="24"/>
        </w:rPr>
      </w:pPr>
    </w:p>
    <w:p w:rsidR="009F7C7A" w:rsidP="006212D4">
      <w:pPr>
        <w:jc w:val="both"/>
        <w:rPr>
          <w:rFonts w:ascii="Candara" w:hAnsi="Candara"/>
          <w:sz w:val="24"/>
        </w:rPr>
      </w:pPr>
    </w:p>
    <w:p w:rsidR="00100B60" w:rsidP="006212D4">
      <w:pPr>
        <w:jc w:val="both"/>
        <w:rPr>
          <w:rFonts w:ascii="Candara" w:hAnsi="Candara"/>
          <w:sz w:val="24"/>
        </w:rPr>
      </w:pPr>
    </w:p>
    <w:p w:rsidR="009F7C7A" w:rsidP="006212D4">
      <w:pPr>
        <w:jc w:val="both"/>
        <w:rPr>
          <w:rFonts w:ascii="Candara" w:hAnsi="Candara"/>
          <w:sz w:val="24"/>
        </w:rPr>
      </w:pPr>
    </w:p>
    <w:p w:rsidR="009F7C7A" w:rsidRPr="000C1927" w:rsidP="006212D4">
      <w:pPr>
        <w:jc w:val="both"/>
        <w:rPr>
          <w:rFonts w:ascii="Candara" w:hAnsi="Candara"/>
          <w:b/>
          <w:sz w:val="28"/>
        </w:rPr>
      </w:pPr>
      <w:r w:rsidRPr="000C1927">
        <w:rPr>
          <w:rFonts w:ascii="Candara" w:hAnsi="Candara"/>
          <w:b/>
          <w:sz w:val="32"/>
        </w:rPr>
        <w:t xml:space="preserve">11. </w:t>
      </w:r>
      <w:r w:rsidRPr="000C1927">
        <w:rPr>
          <w:rFonts w:ascii="Candara" w:hAnsi="Candara"/>
          <w:b/>
          <w:sz w:val="28"/>
        </w:rPr>
        <w:t>A estrutura da relação do bebé com a mãe</w:t>
      </w:r>
    </w:p>
    <w:p w:rsidR="009F7C7A" w:rsidRPr="00546DEF" w:rsidP="006212D4">
      <w:pPr>
        <w:jc w:val="both"/>
        <w:rPr>
          <w:rFonts w:ascii="Candara" w:hAnsi="Candara"/>
          <w:b/>
          <w:sz w:val="28"/>
          <w:u w:val="single"/>
        </w:rPr>
      </w:pPr>
      <w:r w:rsidRPr="00546DEF">
        <w:rPr>
          <w:rFonts w:ascii="Candara" w:hAnsi="Candara"/>
          <w:b/>
          <w:sz w:val="28"/>
          <w:u w:val="single"/>
        </w:rPr>
        <w:t>A importância da relação de vinculação:</w:t>
      </w:r>
    </w:p>
    <w:p w:rsidR="009F7C7A" w:rsidRPr="009F7C7A" w:rsidP="006212D4">
      <w:pPr>
        <w:jc w:val="both"/>
        <w:rPr>
          <w:rFonts w:ascii="Candara" w:hAnsi="Candara"/>
          <w:sz w:val="24"/>
        </w:rPr>
      </w:pPr>
      <w:r w:rsidRPr="009F7C7A">
        <w:rPr>
          <w:rFonts w:ascii="Candara" w:hAnsi="Candara"/>
          <w:b/>
          <w:sz w:val="24"/>
        </w:rPr>
        <w:t>Vinculação:</w:t>
      </w:r>
      <w:r w:rsidRPr="009F7C7A">
        <w:rPr>
          <w:rFonts w:ascii="Candara" w:hAnsi="Candara"/>
          <w:sz w:val="24"/>
        </w:rPr>
        <w:t xml:space="preserve"> necessidade de contactos físicos, ou seja, de criar e manter relações de proximidade e afetividade com os outros, de o bebé se apegar a outros seres humanos para assegurar proteção e segurança. É uma necessidade primária e biológica, que responde a duas necessidades: proteção e socialização. </w:t>
      </w:r>
    </w:p>
    <w:p w:rsidR="009F7C7A" w:rsidP="006212D4">
      <w:pPr>
        <w:jc w:val="both"/>
        <w:rPr>
          <w:rFonts w:ascii="Candara" w:hAnsi="Candara"/>
          <w:b/>
          <w:sz w:val="28"/>
        </w:rPr>
      </w:pPr>
      <w:r w:rsidRPr="009F7C7A">
        <w:rPr>
          <w:rFonts w:ascii="Candara" w:hAnsi="Candara"/>
          <w:b/>
          <w:sz w:val="28"/>
        </w:rPr>
        <w:t>A investigação de Bowlby:</w:t>
      </w:r>
    </w:p>
    <w:p w:rsidR="009F7C7A" w:rsidP="006212D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Bowlby desenvolveu investigações sobre as relações entre as perturbações de comportamentos e a história da infância.</w:t>
      </w:r>
    </w:p>
    <w:p w:rsidR="00300AA0" w:rsidP="006212D4">
      <w:pPr>
        <w:jc w:val="both"/>
        <w:rPr>
          <w:rFonts w:ascii="Candara" w:hAnsi="Candara"/>
          <w:sz w:val="24"/>
        </w:rPr>
      </w:pPr>
      <w:r w:rsidRPr="008206B8">
        <w:rPr>
          <w:rFonts w:ascii="Candara" w:hAnsi="Candara"/>
          <w:b/>
          <w:sz w:val="24"/>
        </w:rPr>
        <w:t xml:space="preserve">Conceito de </w:t>
      </w:r>
      <w:r w:rsidRPr="008206B8">
        <w:rPr>
          <w:rFonts w:ascii="Candara" w:hAnsi="Candara"/>
          <w:b/>
          <w:i/>
          <w:sz w:val="24"/>
        </w:rPr>
        <w:t>imprinting:</w:t>
      </w:r>
      <w:r>
        <w:rPr>
          <w:rFonts w:ascii="Candara" w:hAnsi="Candara"/>
          <w:sz w:val="24"/>
        </w:rPr>
        <w:t xml:space="preserve"> os recém-nascidos de determinadas espécies fixam a sua preferência relativamente aos indivíduos com quem contactam logo após o nascimento, esta experiência precoce marca o seu comportamento futuro.</w:t>
      </w:r>
    </w:p>
    <w:p w:rsidR="00300AA0" w:rsidP="006212D4">
      <w:pPr>
        <w:jc w:val="both"/>
        <w:rPr>
          <w:rFonts w:ascii="Candara" w:hAnsi="Candara"/>
          <w:sz w:val="24"/>
        </w:rPr>
      </w:pPr>
      <w:r w:rsidRPr="00300AA0">
        <w:rPr>
          <w:rFonts w:ascii="Candara" w:hAnsi="Candara"/>
          <w:b/>
          <w:sz w:val="24"/>
        </w:rPr>
        <w:t>Conclusões:</w:t>
      </w:r>
      <w:r>
        <w:rPr>
          <w:rFonts w:ascii="Candara" w:hAnsi="Candara"/>
          <w:sz w:val="24"/>
        </w:rPr>
        <w:t xml:space="preserve"> Bowlby tem uma interpretação fisiológica da vinculação uma vez que considera que ela é inata e não aprendida (instintos). A vinculação existe também noutros mamiferos e é como um </w:t>
      </w:r>
      <w:r w:rsidRPr="00832F45">
        <w:rPr>
          <w:rFonts w:ascii="Candara" w:hAnsi="Candara"/>
          <w:b/>
          <w:sz w:val="24"/>
        </w:rPr>
        <w:t>comportamento adaptativo</w:t>
      </w:r>
      <w:r>
        <w:rPr>
          <w:rFonts w:ascii="Candara" w:hAnsi="Candara"/>
          <w:sz w:val="24"/>
        </w:rPr>
        <w:t>.</w:t>
      </w:r>
    </w:p>
    <w:p w:rsidR="00300AA0" w:rsidP="006212D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 crianças e as crias afastadas dos progenitores sofrem um conjunto de sintomas que vão desde a perturbações físicas às emocionais.</w:t>
      </w:r>
    </w:p>
    <w:p w:rsidR="00300AA0" w:rsidRPr="00300AA0" w:rsidP="006212D4">
      <w:pPr>
        <w:jc w:val="both"/>
        <w:rPr>
          <w:rFonts w:ascii="Candara" w:hAnsi="Candara"/>
          <w:b/>
          <w:sz w:val="28"/>
        </w:rPr>
      </w:pPr>
    </w:p>
    <w:p w:rsidR="00300AA0" w:rsidP="006212D4">
      <w:pPr>
        <w:jc w:val="both"/>
        <w:rPr>
          <w:rFonts w:ascii="Candara" w:hAnsi="Candara"/>
          <w:b/>
          <w:sz w:val="28"/>
        </w:rPr>
      </w:pPr>
      <w:r w:rsidRPr="00300AA0">
        <w:rPr>
          <w:rFonts w:ascii="Candara" w:hAnsi="Candara"/>
          <w:b/>
          <w:sz w:val="28"/>
        </w:rPr>
        <w:t>A investigação de Mary Ainsworth:</w:t>
      </w:r>
    </w:p>
    <w:p w:rsidR="00B86C00" w:rsidP="006212D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Através da </w:t>
      </w:r>
      <w:r w:rsidRPr="00546DEF">
        <w:rPr>
          <w:rFonts w:ascii="Candara" w:hAnsi="Candara"/>
          <w:i/>
          <w:sz w:val="24"/>
        </w:rPr>
        <w:t>Situação Estranha</w:t>
      </w:r>
      <w:r>
        <w:rPr>
          <w:rFonts w:ascii="Candara" w:hAnsi="Candara"/>
          <w:sz w:val="24"/>
        </w:rPr>
        <w:t>, o procedimento experimental que Mary Ainsworth desenvolveu, distinguiram-se três categorias de vinculação:</w:t>
      </w:r>
    </w:p>
    <w:p w:rsidR="00546DEF" w:rsidRPr="00546DEF" w:rsidP="00546DEF">
      <w:pPr>
        <w:pStyle w:val="ListParagraph"/>
        <w:numPr>
          <w:ilvl w:val="0"/>
          <w:numId w:val="7"/>
        </w:numPr>
        <w:jc w:val="both"/>
        <w:rPr>
          <w:rFonts w:ascii="Candara" w:hAnsi="Candara"/>
          <w:sz w:val="24"/>
          <w:u w:val="single"/>
        </w:rPr>
      </w:pPr>
      <w:r w:rsidRPr="00546DEF">
        <w:rPr>
          <w:rFonts w:ascii="Candara" w:hAnsi="Candara"/>
          <w:sz w:val="24"/>
          <w:u w:val="single"/>
        </w:rPr>
        <w:t>Vinculação segura:</w:t>
      </w:r>
    </w:p>
    <w:p w:rsidR="00546DEF" w:rsidP="00546DEF">
      <w:pPr>
        <w:pStyle w:val="ListParagraph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 crianças choram com a ausência da mãe e procuram o contacto físico logo que ela regressa à sala.</w:t>
      </w:r>
    </w:p>
    <w:p w:rsidR="00546DEF" w:rsidRPr="00546DEF" w:rsidP="00546DEF">
      <w:pPr>
        <w:pStyle w:val="ListParagraph"/>
        <w:numPr>
          <w:ilvl w:val="0"/>
          <w:numId w:val="7"/>
        </w:numPr>
        <w:jc w:val="both"/>
        <w:rPr>
          <w:rFonts w:ascii="Candara" w:hAnsi="Candara"/>
          <w:sz w:val="24"/>
          <w:u w:val="single"/>
        </w:rPr>
      </w:pPr>
      <w:r w:rsidRPr="00546DEF">
        <w:rPr>
          <w:rFonts w:ascii="Candara" w:hAnsi="Candara"/>
          <w:sz w:val="24"/>
          <w:u w:val="single"/>
        </w:rPr>
        <w:t xml:space="preserve">Vinculação evitante: </w:t>
      </w:r>
    </w:p>
    <w:p w:rsidR="00546DEF" w:rsidRPr="00546DEF" w:rsidP="00546DEF">
      <w:pPr>
        <w:pStyle w:val="ListParagraph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 crianças sentem-se indiferentes à separação e ao regresso da mãe.</w:t>
      </w:r>
    </w:p>
    <w:p w:rsidR="00546DEF" w:rsidRPr="00546DEF" w:rsidP="00546DEF">
      <w:pPr>
        <w:pStyle w:val="ListParagraph"/>
        <w:numPr>
          <w:ilvl w:val="0"/>
          <w:numId w:val="7"/>
        </w:numPr>
        <w:jc w:val="both"/>
        <w:rPr>
          <w:rFonts w:ascii="Candara" w:hAnsi="Candara"/>
          <w:sz w:val="24"/>
          <w:u w:val="single"/>
        </w:rPr>
      </w:pPr>
      <w:r w:rsidRPr="00546DEF">
        <w:rPr>
          <w:rFonts w:ascii="Candara" w:hAnsi="Candara"/>
          <w:sz w:val="24"/>
          <w:u w:val="single"/>
        </w:rPr>
        <w:t>Vinculação resistente:</w:t>
      </w:r>
    </w:p>
    <w:p w:rsidR="00546DEF" w:rsidP="00546DEF">
      <w:pPr>
        <w:pStyle w:val="ListParagraph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 crianças revelam ansiedade antes da mãe sair e quando esta abandona a sala. Quando ela regressam oscilam entre a aproximação e o afastamento.</w:t>
      </w:r>
    </w:p>
    <w:p w:rsidR="00546DEF" w:rsidP="00546DEF">
      <w:pPr>
        <w:pStyle w:val="ListParagraph"/>
        <w:jc w:val="both"/>
        <w:rPr>
          <w:rFonts w:ascii="Candara" w:hAnsi="Candara"/>
          <w:sz w:val="24"/>
        </w:rPr>
      </w:pPr>
    </w:p>
    <w:p w:rsidR="00B86C00" w:rsidP="006212D4">
      <w:pPr>
        <w:jc w:val="both"/>
        <w:rPr>
          <w:rFonts w:ascii="Candara" w:hAnsi="Candara"/>
          <w:b/>
          <w:sz w:val="24"/>
        </w:rPr>
      </w:pPr>
      <w:r w:rsidRPr="00832F45">
        <w:rPr>
          <w:rFonts w:ascii="Candara" w:hAnsi="Candara"/>
          <w:b/>
          <w:sz w:val="24"/>
        </w:rPr>
        <w:t>Críticas à teoria de M. Ainsworth:</w:t>
      </w:r>
    </w:p>
    <w:p w:rsidR="00832F45" w:rsidP="00832F45">
      <w:pPr>
        <w:pStyle w:val="ListParagraph"/>
        <w:numPr>
          <w:ilvl w:val="0"/>
          <w:numId w:val="8"/>
        </w:numPr>
        <w:jc w:val="both"/>
        <w:rPr>
          <w:rFonts w:ascii="Candara" w:hAnsi="Candara"/>
          <w:sz w:val="24"/>
        </w:rPr>
      </w:pPr>
      <w:r w:rsidRPr="00832F45">
        <w:rPr>
          <w:rFonts w:ascii="Candara" w:hAnsi="Candara"/>
          <w:sz w:val="24"/>
        </w:rPr>
        <w:t>O caractér artificial da esperiância (meio estranho â criança)</w:t>
      </w:r>
    </w:p>
    <w:p w:rsidR="00832F45" w:rsidP="00832F45">
      <w:pPr>
        <w:pStyle w:val="ListParagraph"/>
        <w:numPr>
          <w:ilvl w:val="0"/>
          <w:numId w:val="8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Ela cria um modelo único de avaliação mãe-bebé (como sabemos, a vinculação pode assumir formas distintas em função das diferentes culturas e isso não parece ter sido um aspeto considerado na experiência).</w:t>
      </w:r>
    </w:p>
    <w:p w:rsidR="00832F45" w:rsidP="00832F45">
      <w:pPr>
        <w:pStyle w:val="ListParagraph"/>
        <w:numPr>
          <w:ilvl w:val="0"/>
          <w:numId w:val="8"/>
        </w:num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Os registos socioculturais e económicos influenciam o que se considera o comportamento desejável para a relação mãe-bebé. (Ex. Uma mãe solteira pode querer valorizar a relação da crianças com outros cuidadores, criando assim vinculações múltiplas.)</w:t>
      </w:r>
    </w:p>
    <w:p w:rsidR="00832F45" w:rsidRPr="00832F45" w:rsidP="00832F45">
      <w:pPr>
        <w:pStyle w:val="ListParagraph"/>
        <w:jc w:val="both"/>
        <w:rPr>
          <w:rFonts w:ascii="Candara" w:hAnsi="Candara"/>
          <w:sz w:val="24"/>
        </w:rPr>
      </w:pPr>
    </w:p>
    <w:p w:rsidR="00B86C00" w:rsidRPr="00832F45" w:rsidP="006212D4">
      <w:pPr>
        <w:jc w:val="both"/>
        <w:rPr>
          <w:rFonts w:ascii="Candara" w:hAnsi="Candara"/>
          <w:b/>
          <w:sz w:val="28"/>
        </w:rPr>
      </w:pPr>
      <w:r w:rsidRPr="00832F45">
        <w:rPr>
          <w:rFonts w:ascii="Candara" w:hAnsi="Candara"/>
          <w:b/>
          <w:sz w:val="32"/>
        </w:rPr>
        <w:t>12.</w:t>
      </w:r>
      <w:r w:rsidRPr="00832F45">
        <w:rPr>
          <w:rFonts w:ascii="Candara" w:hAnsi="Candara"/>
          <w:b/>
          <w:sz w:val="28"/>
        </w:rPr>
        <w:t xml:space="preserve"> As relações precoces no tornar-se humano</w:t>
      </w:r>
    </w:p>
    <w:p w:rsidR="00832F45" w:rsidP="006212D4">
      <w:pPr>
        <w:jc w:val="both"/>
        <w:rPr>
          <w:rFonts w:ascii="Candara" w:hAnsi="Candara"/>
          <w:b/>
          <w:sz w:val="28"/>
          <w:u w:val="single"/>
        </w:rPr>
      </w:pPr>
      <w:r w:rsidRPr="00832F45">
        <w:rPr>
          <w:rFonts w:ascii="Candara" w:hAnsi="Candara"/>
          <w:b/>
          <w:sz w:val="28"/>
          <w:u w:val="single"/>
        </w:rPr>
        <w:t>Da díade à tríade:</w:t>
      </w:r>
    </w:p>
    <w:p w:rsidR="00832F45" w:rsidP="006212D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Como é que da </w:t>
      </w:r>
      <w:r w:rsidRPr="00313DC1">
        <w:rPr>
          <w:rFonts w:ascii="Candara" w:hAnsi="Candara"/>
          <w:sz w:val="24"/>
          <w:u w:val="single"/>
        </w:rPr>
        <w:t>díade</w:t>
      </w:r>
      <w:r>
        <w:rPr>
          <w:rFonts w:ascii="Candara" w:hAnsi="Candara"/>
          <w:sz w:val="24"/>
        </w:rPr>
        <w:t xml:space="preserve"> – mãe-bebé – se passa para a </w:t>
      </w:r>
      <w:r w:rsidRPr="00313DC1">
        <w:rPr>
          <w:rFonts w:ascii="Candara" w:hAnsi="Candara"/>
          <w:sz w:val="24"/>
          <w:u w:val="single"/>
        </w:rPr>
        <w:t>tríade</w:t>
      </w:r>
      <w:r>
        <w:rPr>
          <w:rFonts w:ascii="Candara" w:hAnsi="Candara"/>
          <w:sz w:val="24"/>
        </w:rPr>
        <w:t xml:space="preserve"> – mãe-bebé-pai?</w:t>
      </w:r>
    </w:p>
    <w:p w:rsidR="006A30AD" w:rsidP="006212D4">
      <w:pPr>
        <w:jc w:val="both"/>
        <w:rPr>
          <w:rFonts w:ascii="Candara" w:hAnsi="Candara"/>
          <w:sz w:val="24"/>
        </w:rPr>
      </w:pPr>
      <w:r w:rsidRPr="006A30AD">
        <w:rPr>
          <w:rFonts w:ascii="Candara" w:hAnsi="Candara"/>
          <w:sz w:val="24"/>
        </w:rPr>
        <w:t xml:space="preserve">Os seres humanos são os animais que mantêm laços de relação prolongados no acompanhamento dos seus descendentes, o que implica, complementarmente a outros fatores, uma organização social única. Por essa razão, o bebé, que já tem uma relação fortalecida com a mãe, vai criar também uma relação com o pai, já que este se encontra também muito próximo de si. </w:t>
      </w:r>
    </w:p>
    <w:p w:rsidR="006A30AD" w:rsidRPr="006A30AD" w:rsidP="006212D4">
      <w:pPr>
        <w:jc w:val="both"/>
        <w:rPr>
          <w:rFonts w:ascii="Candara" w:hAnsi="Candara"/>
          <w:sz w:val="24"/>
        </w:rPr>
      </w:pPr>
      <w:r w:rsidRPr="00313DC1">
        <w:rPr>
          <w:rFonts w:ascii="Candara" w:hAnsi="Candara"/>
          <w:sz w:val="24"/>
        </w:rPr>
        <w:t>Este tipo de relações tem vindo a alterar-se, concretamente nas sociedades ocidentais, com as grandes mudanças decorrentes da revolução industrial, e a sua qualidade marca a qualidade das relações futuras.</w:t>
      </w:r>
    </w:p>
    <w:p w:rsidR="00D9157D" w:rsidP="006212D4">
      <w:pPr>
        <w:jc w:val="both"/>
        <w:rPr>
          <w:rFonts w:ascii="Candara" w:hAnsi="Candara"/>
          <w:b/>
          <w:sz w:val="28"/>
        </w:rPr>
      </w:pPr>
    </w:p>
    <w:p w:rsidR="006A30AD" w:rsidP="006212D4">
      <w:pPr>
        <w:jc w:val="both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A figura de vinculação</w:t>
      </w:r>
    </w:p>
    <w:p w:rsidR="006A30AD" w:rsidP="006212D4">
      <w:pPr>
        <w:jc w:val="both"/>
        <w:rPr>
          <w:rFonts w:ascii="Candara" w:hAnsi="Candara"/>
          <w:sz w:val="24"/>
        </w:rPr>
      </w:pPr>
      <w:r w:rsidRPr="006A30AD">
        <w:rPr>
          <w:rFonts w:ascii="Candara" w:hAnsi="Candara"/>
          <w:sz w:val="24"/>
        </w:rPr>
        <w:t>Por vezes a figura da mãe pode ser substituída por agentes maternantes, como as mães de substituição, os pais ou outros familiares. Estes têm capacidade de estabelecer também uma vinculação forte com a criança, desde que proporcionem um ambiente consistente, sensível, acolhedor e apoiante. Isto é possível porque não existe uma predisposição biológica específica de vinculação com a mãe biológica.</w:t>
      </w:r>
    </w:p>
    <w:p w:rsidR="006A30AD" w:rsidP="006212D4">
      <w:pPr>
        <w:jc w:val="both"/>
        <w:rPr>
          <w:rFonts w:ascii="Candara" w:hAnsi="Candara"/>
          <w:sz w:val="24"/>
        </w:rPr>
      </w:pPr>
      <w:r w:rsidRPr="00D9157D">
        <w:rPr>
          <w:rFonts w:ascii="Candara" w:hAnsi="Candara"/>
          <w:sz w:val="24"/>
          <w:u w:val="single"/>
        </w:rPr>
        <w:t>Vinculações múltiplas:</w:t>
      </w:r>
      <w:r>
        <w:rPr>
          <w:rFonts w:ascii="Candara" w:hAnsi="Candara"/>
          <w:sz w:val="24"/>
        </w:rPr>
        <w:t xml:space="preserve"> resultam da integração das crianças em jardins de infâncias entre outros meios que lhes proporcionem o contacto com várias pessoas.</w:t>
      </w:r>
    </w:p>
    <w:p w:rsidR="00D9157D" w:rsidP="006212D4">
      <w:pPr>
        <w:jc w:val="both"/>
        <w:rPr>
          <w:rFonts w:ascii="Candara" w:hAnsi="Candara"/>
          <w:b/>
          <w:sz w:val="28"/>
        </w:rPr>
      </w:pPr>
    </w:p>
    <w:p w:rsidR="00D9157D" w:rsidRPr="00D9157D" w:rsidP="006212D4">
      <w:pPr>
        <w:jc w:val="both"/>
        <w:rPr>
          <w:rFonts w:ascii="Candara" w:hAnsi="Candara"/>
          <w:b/>
          <w:sz w:val="28"/>
        </w:rPr>
      </w:pPr>
      <w:r w:rsidRPr="00D9157D">
        <w:rPr>
          <w:rFonts w:ascii="Candara" w:hAnsi="Candara"/>
          <w:b/>
          <w:sz w:val="28"/>
        </w:rPr>
        <w:t>Vinculação e equilíbrio psicológico</w:t>
      </w:r>
    </w:p>
    <w:p w:rsidR="00832F45" w:rsidP="006212D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O envolvimento físico e emocional que se estabelece devido à vinculação mãe-bebé, permite que a criança cresça equilibradamente para fazer face às necessidades e dificuldades do dia a dia. </w:t>
      </w:r>
    </w:p>
    <w:p w:rsidR="00D9157D" w:rsidP="006212D4">
      <w:pPr>
        <w:jc w:val="both"/>
        <w:rPr>
          <w:rFonts w:ascii="Candara" w:hAnsi="Candara"/>
          <w:i/>
          <w:sz w:val="24"/>
        </w:rPr>
      </w:pPr>
      <w:r w:rsidRPr="00D9157D">
        <w:rPr>
          <w:rFonts w:ascii="Candara" w:hAnsi="Candara"/>
          <w:i/>
          <w:sz w:val="24"/>
        </w:rPr>
        <w:t>“(...)De todos os elementos so seu meio, nada desempenha um papel maior que a figura materna. Em consequência, a partir do segundo ano, a vida mental e o comportamento da criança são cada vez mais influênciados pelos modelos de representação de si próprio e da mãe, através dos quais ela percebe o seu universo, interpreta as suas perceções e conduz as suas ações. ”</w:t>
      </w:r>
    </w:p>
    <w:p w:rsidR="00D9157D" w:rsidP="006212D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 </w:t>
      </w:r>
      <w:r w:rsidRPr="004D455E">
        <w:rPr>
          <w:rFonts w:ascii="Candara" w:hAnsi="Candara"/>
          <w:b/>
          <w:sz w:val="24"/>
        </w:rPr>
        <w:t>boa qualidade da relação com a mãe</w:t>
      </w:r>
      <w:r>
        <w:rPr>
          <w:rFonts w:ascii="Candara" w:hAnsi="Candara"/>
          <w:sz w:val="24"/>
        </w:rPr>
        <w:t xml:space="preserve"> manifesta-se numa relação mais equilibrada com o próprio corpo, sem tensão e inibições excessivas, adoptanto uma maior proximidade com os outros. Estas </w:t>
      </w:r>
      <w:r w:rsidRPr="004D455E">
        <w:rPr>
          <w:rFonts w:ascii="Candara" w:hAnsi="Candara"/>
          <w:b/>
          <w:sz w:val="24"/>
        </w:rPr>
        <w:t>representações relacionais</w:t>
      </w:r>
      <w:r>
        <w:rPr>
          <w:rFonts w:ascii="Candara" w:hAnsi="Candara"/>
          <w:sz w:val="24"/>
        </w:rPr>
        <w:t>, contribuem também para a estruturação da sexualidade.</w:t>
      </w:r>
    </w:p>
    <w:p w:rsidR="004D455E" w:rsidP="006212D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Afetividade: é construida através do contacto com a pele, o prazer da fome e da sede saciado, o aconchego do corpo, os sabores, os sons, entre outros elementos que o bebé recebe e aprende com o pai e a mãe.</w:t>
      </w:r>
    </w:p>
    <w:p w:rsidR="004D455E" w:rsidRPr="00D9157D" w:rsidP="006212D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 um processo de vinculação securizante corresponderá uma melhor regulação emocional, propiciará interações sociais positivas e seguras e aumenta a confiança nos outros. No entanto, é certo que existem outros fatores que condicionam o desenvolvimento psicossocial da criança e que o podem afetar, por vezes, negativamente.</w:t>
      </w:r>
    </w:p>
    <w:p w:rsidR="00D9157D" w:rsidRPr="00832F45" w:rsidP="006212D4">
      <w:pPr>
        <w:jc w:val="both"/>
        <w:rPr>
          <w:rFonts w:ascii="Candara" w:hAnsi="Candara"/>
          <w:sz w:val="24"/>
        </w:rPr>
      </w:pPr>
    </w:p>
    <w:p w:rsidR="00B86C00" w:rsidP="006212D4">
      <w:pPr>
        <w:jc w:val="both"/>
        <w:rPr>
          <w:rFonts w:ascii="Candara" w:hAnsi="Candara"/>
          <w:b/>
          <w:sz w:val="28"/>
        </w:rPr>
      </w:pPr>
      <w:r w:rsidRPr="00B86C00">
        <w:rPr>
          <w:rFonts w:ascii="Candara" w:hAnsi="Candara"/>
          <w:b/>
          <w:sz w:val="28"/>
        </w:rPr>
        <w:t>Vinculação e individuação</w:t>
      </w:r>
    </w:p>
    <w:p w:rsidR="00B86C00" w:rsidRPr="00783D00" w:rsidP="006212D4">
      <w:pPr>
        <w:jc w:val="both"/>
        <w:rPr>
          <w:rFonts w:ascii="Candara" w:hAnsi="Candara"/>
          <w:sz w:val="24"/>
        </w:rPr>
      </w:pPr>
      <w:r w:rsidRPr="00783D00">
        <w:rPr>
          <w:rFonts w:ascii="Candara" w:hAnsi="Candara"/>
          <w:sz w:val="24"/>
        </w:rPr>
        <w:t xml:space="preserve">A relação que o bebé estabelece com a mãe impele o bebé a explorar o meio, a afastar-se das figuras de vinculação. Este é o </w:t>
      </w:r>
      <w:r w:rsidRPr="00783D00">
        <w:rPr>
          <w:rFonts w:ascii="Candara" w:hAnsi="Candara"/>
          <w:b/>
          <w:sz w:val="24"/>
        </w:rPr>
        <w:t xml:space="preserve">princípio do processo de autonomia, </w:t>
      </w:r>
      <w:r w:rsidRPr="00783D00">
        <w:rPr>
          <w:rFonts w:ascii="Candara" w:hAnsi="Candara"/>
          <w:sz w:val="24"/>
        </w:rPr>
        <w:t>de separação. É o sentimento de segurança e de confiança em saber que os pais permanecem que motiva a criança a explorar o meio, a afastar-se.</w:t>
      </w:r>
    </w:p>
    <w:p w:rsidR="00B86C00" w:rsidRPr="00783D00" w:rsidP="006212D4">
      <w:pPr>
        <w:jc w:val="both"/>
        <w:rPr>
          <w:rFonts w:ascii="Candara" w:hAnsi="Candara"/>
          <w:sz w:val="24"/>
        </w:rPr>
      </w:pPr>
      <w:r w:rsidRPr="00783D00">
        <w:rPr>
          <w:rFonts w:ascii="Candara" w:hAnsi="Candara"/>
          <w:sz w:val="24"/>
        </w:rPr>
        <w:t>Estar vvinculado é o que se pode designar por “base de segurança” a partir da qual o bebé explora o mundo e para a qual regressa se se sentir ameaçado ou inseguro.</w:t>
      </w:r>
    </w:p>
    <w:p w:rsidR="00B86C00" w:rsidRPr="00BA557D" w:rsidP="006212D4">
      <w:pPr>
        <w:jc w:val="both"/>
        <w:rPr>
          <w:rFonts w:ascii="Candara" w:hAnsi="Candara"/>
          <w:b/>
          <w:sz w:val="24"/>
        </w:rPr>
      </w:pPr>
      <w:r w:rsidRPr="00BA557D">
        <w:rPr>
          <w:rFonts w:ascii="Candara" w:hAnsi="Candara"/>
          <w:b/>
          <w:sz w:val="24"/>
        </w:rPr>
        <w:t xml:space="preserve">Na base do processo de individuação está a vinculação. </w:t>
      </w:r>
    </w:p>
    <w:p w:rsidR="00B86C00" w:rsidRPr="00783D00" w:rsidP="006212D4">
      <w:pPr>
        <w:jc w:val="both"/>
        <w:rPr>
          <w:rFonts w:ascii="Candara" w:hAnsi="Candara"/>
          <w:sz w:val="24"/>
        </w:rPr>
      </w:pPr>
      <w:r w:rsidRPr="00783D00">
        <w:rPr>
          <w:rFonts w:ascii="Candara" w:hAnsi="Candara"/>
          <w:sz w:val="24"/>
          <w:u w:val="single"/>
        </w:rPr>
        <w:t>Individuação:</w:t>
      </w:r>
      <w:r w:rsidRPr="00783D00">
        <w:rPr>
          <w:rFonts w:ascii="Candara" w:hAnsi="Candara"/>
          <w:sz w:val="24"/>
        </w:rPr>
        <w:t xml:space="preserve"> é a uma necessidade primária do ser humano criar a sua própria identidade, de se distinguir daqueles com quem mantém laços de vinculação</w:t>
      </w:r>
    </w:p>
    <w:p w:rsidR="00B86C00" w:rsidP="006212D4">
      <w:pPr>
        <w:jc w:val="both"/>
        <w:rPr>
          <w:rFonts w:ascii="Candara" w:hAnsi="Candara"/>
          <w:u w:val="single"/>
        </w:rPr>
      </w:pPr>
    </w:p>
    <w:p w:rsidR="00BA557D" w:rsidRPr="00783D00" w:rsidP="006212D4">
      <w:pPr>
        <w:jc w:val="both"/>
        <w:rPr>
          <w:rFonts w:ascii="Candara" w:hAnsi="Candara"/>
          <w:u w:val="single"/>
        </w:rPr>
      </w:pPr>
    </w:p>
    <w:p w:rsidR="008A05F7" w:rsidRPr="00BA557D" w:rsidP="006212D4">
      <w:pPr>
        <w:jc w:val="both"/>
        <w:rPr>
          <w:rFonts w:ascii="Candara" w:hAnsi="Candara"/>
          <w:b/>
          <w:sz w:val="28"/>
          <w:u w:val="single"/>
        </w:rPr>
      </w:pPr>
      <w:r w:rsidRPr="00BA557D">
        <w:rPr>
          <w:rFonts w:ascii="Candara" w:hAnsi="Candara"/>
          <w:b/>
          <w:sz w:val="28"/>
          <w:u w:val="single"/>
        </w:rPr>
        <w:t>As consequências das perturbações nas relações precoces</w:t>
      </w:r>
    </w:p>
    <w:p w:rsidR="001330BD" w:rsidP="006212D4">
      <w:pPr>
        <w:jc w:val="both"/>
        <w:rPr>
          <w:rFonts w:ascii="Candara" w:hAnsi="Candara"/>
          <w:sz w:val="24"/>
        </w:rPr>
      </w:pPr>
      <w:r w:rsidRPr="00783D00">
        <w:rPr>
          <w:rFonts w:ascii="Candara" w:hAnsi="Candara"/>
          <w:sz w:val="24"/>
        </w:rPr>
        <w:t xml:space="preserve">O psicólogo Harry Harlow desenvolveu várias experiências com macacos </w:t>
      </w:r>
      <w:r w:rsidRPr="00783D00">
        <w:rPr>
          <w:rFonts w:ascii="Candara" w:hAnsi="Candara"/>
          <w:i/>
          <w:sz w:val="24"/>
        </w:rPr>
        <w:t xml:space="preserve">Rhesus </w:t>
      </w:r>
      <w:r w:rsidRPr="00783D00">
        <w:rPr>
          <w:rFonts w:ascii="Candara" w:hAnsi="Candara"/>
          <w:sz w:val="24"/>
        </w:rPr>
        <w:t xml:space="preserve">que mostraram os </w:t>
      </w:r>
      <w:r w:rsidRPr="00783D00">
        <w:rPr>
          <w:rFonts w:ascii="Candara" w:hAnsi="Candara"/>
          <w:b/>
          <w:sz w:val="24"/>
        </w:rPr>
        <w:t>efeitos da ausência da mãe</w:t>
      </w:r>
      <w:r w:rsidRPr="00783D00">
        <w:rPr>
          <w:rFonts w:ascii="Candara" w:hAnsi="Candara"/>
          <w:sz w:val="24"/>
        </w:rPr>
        <w:t>.</w:t>
      </w:r>
    </w:p>
    <w:p w:rsidR="001330BD" w:rsidRPr="000C1927" w:rsidP="006212D4">
      <w:pPr>
        <w:jc w:val="both"/>
        <w:rPr>
          <w:rFonts w:ascii="Candara" w:hAnsi="Candara"/>
          <w:sz w:val="24"/>
          <w:u w:val="single"/>
        </w:rPr>
      </w:pPr>
      <w:r w:rsidRPr="000C1927">
        <w:rPr>
          <w:rFonts w:ascii="Candara" w:hAnsi="Candara"/>
          <w:sz w:val="24"/>
          <w:u w:val="single"/>
        </w:rPr>
        <w:t>1ª experiência:</w:t>
      </w:r>
    </w:p>
    <w:p w:rsidR="001330BD" w:rsidP="006212D4">
      <w:pPr>
        <w:jc w:val="both"/>
        <w:rPr>
          <w:rFonts w:ascii="Candara" w:hAnsi="Candara"/>
          <w:sz w:val="24"/>
        </w:rPr>
      </w:pPr>
      <w:r w:rsidRPr="00783D00">
        <w:rPr>
          <w:rFonts w:ascii="Candara" w:hAnsi="Candara"/>
          <w:sz w:val="24"/>
        </w:rPr>
        <w:t>Este construiu duas mães artificiais, uma de peluche e outra de arame, que forneciam alimento através de um biberão as macaquinhos. Harry observou que as crias passavam a maior parte do tempo agaradas à mãe de peluche; era junto dela que procuravam abrigo face a uma situação de perigo. Mesmo quando só estava presente a mãe de arame, os macaquinhos não procuravam a sua proteção numa situação ameaçadora. Por vezes, noutras situações, quando só existia alimento na mãe de arame, as crias mantinham-se agarradas à mãe de peluche recorrendo à mãe de arame só para procurar alimento.</w:t>
      </w:r>
    </w:p>
    <w:p w:rsidR="001330BD" w:rsidP="006212D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  <w:u w:val="single"/>
        </w:rPr>
        <w:t>2ª experiência</w:t>
      </w:r>
      <w:r>
        <w:rPr>
          <w:rFonts w:ascii="Candara" w:hAnsi="Candara"/>
          <w:sz w:val="24"/>
        </w:rPr>
        <w:t xml:space="preserve"> (avaliar o efeito nos bebés macacos criados sem qualquer contacto):</w:t>
      </w:r>
    </w:p>
    <w:p w:rsidR="000C1927" w:rsidP="006212D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Instalou as crias em jaulas de ferro vazias sem verem qualquer ser vivo durante três meses a um ano. Posteriormente observou que os animais encostavam-se ao fundo do compartimento, balançavam-se para a frente e para trás, abraçavam-se a si próprios e mordiam-se. Face a outros macacos tinham um comportamento evitante e um desempanho sexual afetado. Quando tinham crias não demonstravam qualquer interesse por elas e por vezes maltratavam-nas.</w:t>
      </w:r>
    </w:p>
    <w:p w:rsidR="000C1927" w:rsidP="006212D4">
      <w:pPr>
        <w:jc w:val="both"/>
        <w:rPr>
          <w:rFonts w:ascii="Candara" w:hAnsi="Candara"/>
          <w:b/>
          <w:sz w:val="28"/>
        </w:rPr>
      </w:pPr>
    </w:p>
    <w:p w:rsidR="00B86C00" w:rsidRPr="000C1927" w:rsidP="006212D4">
      <w:pPr>
        <w:jc w:val="both"/>
        <w:rPr>
          <w:rFonts w:ascii="Candara" w:hAnsi="Candara"/>
          <w:sz w:val="24"/>
        </w:rPr>
      </w:pPr>
      <w:r w:rsidRPr="008A05F7">
        <w:rPr>
          <w:rFonts w:ascii="Candara" w:hAnsi="Candara"/>
          <w:b/>
          <w:sz w:val="28"/>
        </w:rPr>
        <w:t>Conclusão das experiências:</w:t>
      </w:r>
    </w:p>
    <w:p w:rsidR="00783D00" w:rsidRPr="00783D00" w:rsidP="006212D4">
      <w:pPr>
        <w:jc w:val="both"/>
        <w:rPr>
          <w:rFonts w:ascii="Candara" w:hAnsi="Candara"/>
          <w:sz w:val="24"/>
        </w:rPr>
      </w:pPr>
      <w:r w:rsidRPr="00783D00">
        <w:rPr>
          <w:rFonts w:ascii="Candara" w:hAnsi="Candara"/>
          <w:sz w:val="24"/>
        </w:rPr>
        <w:t xml:space="preserve">O vínculo entre a cria e a mãe está mais relacionado com o conforto do que com a alimentação. E esta necessidade básica de contacto físico é também observável em bebés humanos, já que estes manifestam necessidade de estar próximo da mãe. </w:t>
      </w:r>
    </w:p>
    <w:p w:rsidR="00783D00" w:rsidRPr="00783D00" w:rsidP="006212D4">
      <w:pPr>
        <w:jc w:val="both"/>
        <w:rPr>
          <w:rFonts w:ascii="Candara" w:hAnsi="Candara"/>
          <w:b/>
          <w:sz w:val="24"/>
        </w:rPr>
      </w:pPr>
      <w:r w:rsidRPr="00783D00">
        <w:rPr>
          <w:rFonts w:ascii="Candara" w:hAnsi="Candara"/>
          <w:b/>
          <w:sz w:val="24"/>
        </w:rPr>
        <w:t>A origem da vinculação encontra-se, assim, na necessidade de conforto e não na alimentação.</w:t>
      </w:r>
    </w:p>
    <w:p w:rsidR="00783D00" w:rsidRPr="00783D00" w:rsidP="006212D4">
      <w:pPr>
        <w:jc w:val="both"/>
        <w:rPr>
          <w:rFonts w:ascii="Candara" w:hAnsi="Candara"/>
          <w:sz w:val="24"/>
        </w:rPr>
      </w:pPr>
      <w:r w:rsidRPr="00783D00">
        <w:rPr>
          <w:rFonts w:ascii="Candara" w:hAnsi="Candara"/>
          <w:sz w:val="24"/>
        </w:rPr>
        <w:t>Por outro lado, a ausência da mãe, traduzir-se-ia em perturbações físicas e psicológicas profundas, no entanto, no caso dos humanos, estes têm capacidades extraordinárias de adaptação e de recuperação face a essas perturbações.</w:t>
      </w:r>
    </w:p>
    <w:p w:rsidR="00783D00" w:rsidRPr="00783D00" w:rsidP="006212D4">
      <w:pPr>
        <w:jc w:val="both"/>
        <w:rPr>
          <w:rFonts w:ascii="Candara" w:hAnsi="Candara"/>
          <w:i/>
          <w:sz w:val="24"/>
        </w:rPr>
      </w:pPr>
      <w:r w:rsidRPr="00783D00">
        <w:rPr>
          <w:rFonts w:ascii="Candara" w:hAnsi="Candara"/>
          <w:i/>
          <w:sz w:val="24"/>
        </w:rPr>
        <w:t>“(...) a forma mais fácil de chegar ao segundo andar de uma casa é através do primeiro. Mas, num momento de crise, é sempre possível ir buscar uma escada, trepar e entrar por uma janela.”</w:t>
      </w:r>
    </w:p>
    <w:p w:rsidR="00B86C00" w:rsidRPr="000C1927" w:rsidP="006212D4">
      <w:pPr>
        <w:jc w:val="both"/>
        <w:rPr>
          <w:rFonts w:ascii="Candara" w:hAnsi="Candara"/>
        </w:rPr>
      </w:pPr>
      <w:r w:rsidRPr="00783D00">
        <w:rPr>
          <w:rFonts w:ascii="Candara" w:hAnsi="Candara"/>
          <w:u w:val="single"/>
        </w:rPr>
        <w:t>Crianças resilientes</w:t>
      </w:r>
      <w:r>
        <w:rPr>
          <w:rFonts w:ascii="Candara" w:hAnsi="Candara"/>
        </w:rPr>
        <w:t xml:space="preserve"> – são crianças que ultrapassatam as condições difíceis e traumáticas por que passaram.</w:t>
      </w:r>
    </w:p>
    <w:p w:rsidR="00100B60" w:rsidP="006212D4">
      <w:pPr>
        <w:jc w:val="both"/>
        <w:rPr>
          <w:rFonts w:ascii="Candara" w:hAnsi="Candara"/>
          <w:b/>
          <w:sz w:val="28"/>
          <w:u w:val="single"/>
        </w:rPr>
      </w:pPr>
    </w:p>
    <w:p w:rsidR="00100B60" w:rsidP="006212D4">
      <w:pPr>
        <w:jc w:val="both"/>
        <w:rPr>
          <w:rFonts w:ascii="Candara" w:hAnsi="Candara"/>
          <w:b/>
          <w:sz w:val="28"/>
          <w:u w:val="single"/>
        </w:rPr>
      </w:pPr>
    </w:p>
    <w:p w:rsidR="001330BD" w:rsidRPr="00546DEF" w:rsidP="006212D4">
      <w:pPr>
        <w:jc w:val="both"/>
        <w:rPr>
          <w:rFonts w:ascii="Candara" w:hAnsi="Candara"/>
          <w:b/>
          <w:sz w:val="28"/>
          <w:u w:val="single"/>
        </w:rPr>
      </w:pPr>
      <w:r w:rsidRPr="00546DEF">
        <w:rPr>
          <w:rFonts w:ascii="Candara" w:hAnsi="Candara"/>
          <w:b/>
          <w:sz w:val="28"/>
          <w:u w:val="single"/>
        </w:rPr>
        <w:t>O Hospitalismo, segundo René Spitz</w:t>
      </w:r>
    </w:p>
    <w:p w:rsidR="001330BD" w:rsidP="001330BD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24"/>
        </w:rPr>
      </w:pPr>
      <w:r w:rsidRPr="001330BD">
        <w:rPr>
          <w:rFonts w:ascii="Candara" w:hAnsi="Candara"/>
          <w:sz w:val="24"/>
        </w:rPr>
        <w:t xml:space="preserve">Conjunto de sintomas característicos de crianças institucionalizadas, (em hospitais, orfanatos, colégios internos, etc.) e portanto privadas de uma relação privilegiada com um agente maternante. </w:t>
      </w:r>
    </w:p>
    <w:p w:rsidR="001330BD" w:rsidP="001330BD">
      <w:pPr>
        <w:pStyle w:val="ListParagraph"/>
        <w:jc w:val="both"/>
        <w:rPr>
          <w:rFonts w:ascii="Candara" w:hAnsi="Candara"/>
          <w:sz w:val="24"/>
          <w:u w:val="single"/>
        </w:rPr>
      </w:pPr>
      <w:r w:rsidRPr="001330BD">
        <w:rPr>
          <w:rFonts w:ascii="Candara" w:hAnsi="Candara"/>
          <w:sz w:val="24"/>
          <w:u w:val="single"/>
        </w:rPr>
        <w:t>Sintomas:</w:t>
      </w:r>
    </w:p>
    <w:p w:rsidR="001330BD" w:rsidP="001330BD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</w:rPr>
      </w:pPr>
      <w:r w:rsidRPr="001330BD">
        <w:rPr>
          <w:rFonts w:ascii="Candara" w:hAnsi="Candara"/>
          <w:sz w:val="24"/>
        </w:rPr>
        <w:t>Crianças até aos 6 meses:</w:t>
      </w:r>
    </w:p>
    <w:p w:rsidR="001330BD" w:rsidRPr="001330BD" w:rsidP="001330BD">
      <w:pPr>
        <w:pStyle w:val="ListParagraph"/>
        <w:ind w:left="144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Aspeto infeliz, apatia, relativa imobilidade, falta de sucção dos objetos, palidez, perturbações do sono.</w:t>
      </w:r>
    </w:p>
    <w:p w:rsidR="001330BD" w:rsidP="001330BD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</w:rPr>
      </w:pPr>
      <w:r w:rsidRPr="001330BD">
        <w:rPr>
          <w:rFonts w:ascii="Candara" w:hAnsi="Candara"/>
          <w:sz w:val="24"/>
        </w:rPr>
        <w:t>Crianças (3 aos 6 anos):</w:t>
      </w:r>
    </w:p>
    <w:p w:rsidR="001330BD" w:rsidRPr="001330BD" w:rsidP="001330BD">
      <w:pPr>
        <w:pStyle w:val="ListParagraph"/>
        <w:ind w:left="144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Ausência de sorriso diante de uma figura humana, diminuição do interesse e da capacidade de reação, vivassidade quase nula, atraso do desenvolvimento psicomotor.</w:t>
      </w:r>
    </w:p>
    <w:p w:rsidR="001330BD" w:rsidP="001330BD">
      <w:pPr>
        <w:pStyle w:val="ListParagraph"/>
        <w:numPr>
          <w:ilvl w:val="0"/>
          <w:numId w:val="6"/>
        </w:numPr>
        <w:jc w:val="both"/>
        <w:rPr>
          <w:rFonts w:ascii="Candara" w:hAnsi="Candara"/>
          <w:sz w:val="24"/>
        </w:rPr>
      </w:pPr>
      <w:r w:rsidRPr="001330BD">
        <w:rPr>
          <w:rFonts w:ascii="Candara" w:hAnsi="Candara"/>
          <w:sz w:val="24"/>
        </w:rPr>
        <w:t>Adultos:</w:t>
      </w:r>
    </w:p>
    <w:p w:rsidR="000C1927" w:rsidP="000C1927">
      <w:pPr>
        <w:pStyle w:val="ListParagraph"/>
        <w:ind w:left="144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Desordens e disturbios de personalidade (comportamentos obcessivo/compulsivo, esquizofrenia), atrasos cognitivos, grandes dificuldades  bo relacionamento interpessoal.</w:t>
      </w:r>
    </w:p>
    <w:p w:rsidR="000C1927" w:rsidP="000C1927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Entre outras perturbações físicas e disturbios psicológicos distinguem-se também a apatia, anorexia, automutilação, fobia e estereotipia (repetição de comportamentos sem razão aparente).</w:t>
      </w:r>
    </w:p>
    <w:p w:rsidR="000C1927" w:rsidRPr="000C1927" w:rsidP="000C1927">
      <w:pPr>
        <w:jc w:val="both"/>
        <w:rPr>
          <w:rFonts w:ascii="Candara" w:hAnsi="Candara"/>
          <w:i/>
          <w:sz w:val="24"/>
        </w:rPr>
      </w:pPr>
      <w:r>
        <w:rPr>
          <w:rFonts w:ascii="Candara" w:hAnsi="Candara"/>
          <w:sz w:val="24"/>
        </w:rPr>
        <w:t xml:space="preserve">Em suma: </w:t>
      </w:r>
      <w:r>
        <w:rPr>
          <w:rFonts w:ascii="Candara" w:hAnsi="Candara"/>
          <w:i/>
          <w:sz w:val="24"/>
        </w:rPr>
        <w:t>“(...) os cuidados maternos no decurso da primeira infância desempenha um papel essencial no desenvolvimento harmonioso da saúde mental. ”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B2"/>
    <w:multiLevelType w:val="hybridMultilevel"/>
    <w:tmpl w:val="B2E48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6F85"/>
    <w:multiLevelType w:val="hybridMultilevel"/>
    <w:tmpl w:val="30A213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76DD4"/>
    <w:multiLevelType w:val="hybridMultilevel"/>
    <w:tmpl w:val="45DA1CB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0F3735"/>
    <w:multiLevelType w:val="hybridMultilevel"/>
    <w:tmpl w:val="DDE41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75FF"/>
    <w:multiLevelType w:val="hybridMultilevel"/>
    <w:tmpl w:val="03DEA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D28C7"/>
    <w:multiLevelType w:val="hybridMultilevel"/>
    <w:tmpl w:val="2E248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929"/>
    <w:multiLevelType w:val="hybridMultilevel"/>
    <w:tmpl w:val="FFF6052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11A59"/>
    <w:multiLevelType w:val="hybridMultilevel"/>
    <w:tmpl w:val="11380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theme" Target="theme/theme1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1910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Relações Precoces</dc:title>
  <dc:creator>Catarina Silva</dc:creator>
  <dc:description>Relações Precoces</dc:description>
  <cp:revision>7</cp:revision>
  <cp:lastPrinted>2011-11-24T16:40:00Z</cp:lastPrinted>
  <dcterms:created xsi:type="dcterms:W3CDTF">2011-11-22T15:15:00Z</dcterms:created>
  <dcterms:modified xsi:type="dcterms:W3CDTF">2013-07-19T09:56:00Z</dcterms:modified>
</cp:coreProperties>
</file>